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010" w:rsidRPr="0077170D" w:rsidRDefault="00100010">
      <w:pPr>
        <w:pStyle w:val="BodyText"/>
        <w:rPr>
          <w:rFonts w:ascii="Lucida Sans" w:hAnsi="Lucida Sans"/>
          <w:sz w:val="20"/>
        </w:rPr>
      </w:pPr>
    </w:p>
    <w:p w:rsidR="00100010" w:rsidRPr="0077170D" w:rsidRDefault="00100010">
      <w:pPr>
        <w:pStyle w:val="BodyText"/>
        <w:spacing w:before="7"/>
        <w:rPr>
          <w:rFonts w:ascii="Lucida Sans" w:hAnsi="Lucida Sans"/>
          <w:sz w:val="26"/>
        </w:rPr>
      </w:pPr>
    </w:p>
    <w:p w:rsidR="00100010" w:rsidRPr="0077170D" w:rsidRDefault="00DF3734" w:rsidP="0077170D">
      <w:pPr>
        <w:spacing w:before="90"/>
        <w:ind w:right="20"/>
        <w:jc w:val="center"/>
        <w:rPr>
          <w:rFonts w:ascii="Lucida Sans" w:hAnsi="Lucida Sans"/>
          <w:b/>
          <w:sz w:val="24"/>
        </w:rPr>
      </w:pPr>
      <w:r w:rsidRPr="0077170D">
        <w:rPr>
          <w:rFonts w:ascii="Lucida Sans" w:hAnsi="Lucida Sans"/>
          <w:b/>
          <w:sz w:val="24"/>
        </w:rPr>
        <w:t>MODULE 2</w:t>
      </w:r>
    </w:p>
    <w:p w:rsidR="00100010" w:rsidRPr="0077170D" w:rsidRDefault="00DF3734" w:rsidP="0077170D">
      <w:pPr>
        <w:spacing w:before="41"/>
        <w:ind w:right="20"/>
        <w:jc w:val="center"/>
        <w:rPr>
          <w:rFonts w:ascii="Lucida Sans" w:hAnsi="Lucida Sans"/>
          <w:b/>
          <w:sz w:val="28"/>
        </w:rPr>
      </w:pPr>
      <w:r w:rsidRPr="0077170D">
        <w:rPr>
          <w:rFonts w:ascii="Lucida Sans" w:hAnsi="Lucida Sans"/>
          <w:b/>
          <w:sz w:val="28"/>
        </w:rPr>
        <w:t xml:space="preserve">Complexity’s Central Role: Texts </w:t>
      </w:r>
      <w:proofErr w:type="gramStart"/>
      <w:r w:rsidRPr="0077170D">
        <w:rPr>
          <w:rFonts w:ascii="Lucida Sans" w:hAnsi="Lucida Sans"/>
          <w:b/>
          <w:sz w:val="28"/>
        </w:rPr>
        <w:t>Worth</w:t>
      </w:r>
      <w:proofErr w:type="gramEnd"/>
      <w:r w:rsidRPr="0077170D">
        <w:rPr>
          <w:rFonts w:ascii="Lucida Sans" w:hAnsi="Lucida Sans"/>
          <w:b/>
          <w:sz w:val="28"/>
        </w:rPr>
        <w:t xml:space="preserve"> Reading</w:t>
      </w:r>
    </w:p>
    <w:p w:rsidR="00100010" w:rsidRPr="0077170D" w:rsidRDefault="00DF3734" w:rsidP="0077170D">
      <w:pPr>
        <w:spacing w:before="48"/>
        <w:ind w:right="20"/>
        <w:jc w:val="center"/>
        <w:rPr>
          <w:rFonts w:ascii="Lucida Sans" w:hAnsi="Lucida Sans"/>
          <w:b/>
          <w:sz w:val="24"/>
        </w:rPr>
      </w:pPr>
      <w:r w:rsidRPr="0077170D">
        <w:rPr>
          <w:rFonts w:ascii="Lucida Sans" w:hAnsi="Lucida Sans"/>
          <w:b/>
          <w:sz w:val="24"/>
        </w:rPr>
        <w:t>Directions for Text Complexity Activity</w:t>
      </w:r>
    </w:p>
    <w:p w:rsidR="00100010" w:rsidRPr="0077170D" w:rsidRDefault="00100010" w:rsidP="0077170D">
      <w:pPr>
        <w:pStyle w:val="BodyText"/>
        <w:rPr>
          <w:rFonts w:ascii="Lucida Sans" w:hAnsi="Lucida Sans"/>
          <w:b/>
          <w:sz w:val="26"/>
        </w:rPr>
      </w:pPr>
    </w:p>
    <w:p w:rsidR="00100010" w:rsidRPr="0077170D" w:rsidRDefault="00100010">
      <w:pPr>
        <w:pStyle w:val="BodyText"/>
        <w:spacing w:before="10"/>
        <w:rPr>
          <w:rFonts w:ascii="Lucida Sans" w:hAnsi="Lucida Sans"/>
          <w:b/>
          <w:sz w:val="38"/>
        </w:rPr>
      </w:pPr>
    </w:p>
    <w:p w:rsidR="00100010" w:rsidRPr="0077170D" w:rsidRDefault="00DF3734">
      <w:pPr>
        <w:pStyle w:val="BodyText"/>
        <w:ind w:left="100"/>
        <w:rPr>
          <w:rFonts w:ascii="Lucida Sans" w:hAnsi="Lucida Sans"/>
        </w:rPr>
      </w:pPr>
      <w:r w:rsidRPr="0077170D">
        <w:rPr>
          <w:rFonts w:ascii="Lucida Sans" w:hAnsi="Lucida Sans"/>
        </w:rPr>
        <w:t xml:space="preserve">Activity: Selecting and Measuring Texts </w:t>
      </w:r>
      <w:proofErr w:type="gramStart"/>
      <w:r w:rsidRPr="0077170D">
        <w:rPr>
          <w:rFonts w:ascii="Lucida Sans" w:hAnsi="Lucida Sans"/>
        </w:rPr>
        <w:t>Worth</w:t>
      </w:r>
      <w:proofErr w:type="gramEnd"/>
      <w:r w:rsidRPr="0077170D">
        <w:rPr>
          <w:rFonts w:ascii="Lucida Sans" w:hAnsi="Lucida Sans"/>
        </w:rPr>
        <w:t xml:space="preserve"> Reading</w:t>
      </w:r>
    </w:p>
    <w:p w:rsidR="00100010" w:rsidRPr="0077170D" w:rsidRDefault="00DF3734">
      <w:pPr>
        <w:pStyle w:val="ListParagraph"/>
        <w:numPr>
          <w:ilvl w:val="0"/>
          <w:numId w:val="3"/>
        </w:numPr>
        <w:tabs>
          <w:tab w:val="left" w:pos="821"/>
        </w:tabs>
        <w:spacing w:before="119"/>
        <w:ind w:right="221"/>
        <w:rPr>
          <w:rFonts w:ascii="Lucida Sans" w:hAnsi="Lucida Sans"/>
          <w:sz w:val="24"/>
        </w:rPr>
      </w:pPr>
      <w:r w:rsidRPr="0077170D">
        <w:rPr>
          <w:rFonts w:ascii="Lucida Sans" w:hAnsi="Lucida Sans"/>
          <w:sz w:val="24"/>
        </w:rPr>
        <w:t>Read and annotate the “Quantitative Analysis Chart for Determining Text Complexity” and the “Qualitative Analysis “Rubric for Informational Texts.” Be comfortable with</w:t>
      </w:r>
      <w:r w:rsidRPr="0077170D">
        <w:rPr>
          <w:rFonts w:ascii="Lucida Sans" w:hAnsi="Lucida Sans"/>
          <w:spacing w:val="-12"/>
          <w:sz w:val="24"/>
        </w:rPr>
        <w:t xml:space="preserve"> </w:t>
      </w:r>
      <w:r w:rsidRPr="0077170D">
        <w:rPr>
          <w:rFonts w:ascii="Lucida Sans" w:hAnsi="Lucida Sans"/>
          <w:sz w:val="24"/>
        </w:rPr>
        <w:t>the different levels involved with structure, language and knowled</w:t>
      </w:r>
      <w:bookmarkStart w:id="0" w:name="_GoBack"/>
      <w:bookmarkEnd w:id="0"/>
      <w:r w:rsidRPr="0077170D">
        <w:rPr>
          <w:rFonts w:ascii="Lucida Sans" w:hAnsi="Lucida Sans"/>
          <w:sz w:val="24"/>
        </w:rPr>
        <w:t>ge demands, and</w:t>
      </w:r>
      <w:r w:rsidRPr="0077170D">
        <w:rPr>
          <w:rFonts w:ascii="Lucida Sans" w:hAnsi="Lucida Sans"/>
          <w:spacing w:val="-12"/>
          <w:sz w:val="24"/>
        </w:rPr>
        <w:t xml:space="preserve"> </w:t>
      </w:r>
      <w:r w:rsidRPr="0077170D">
        <w:rPr>
          <w:rFonts w:ascii="Lucida Sans" w:hAnsi="Lucida Sans"/>
          <w:sz w:val="24"/>
        </w:rPr>
        <w:t>purpose.</w:t>
      </w:r>
    </w:p>
    <w:p w:rsidR="00100010" w:rsidRPr="0077170D" w:rsidRDefault="00100010">
      <w:pPr>
        <w:pStyle w:val="BodyText"/>
        <w:spacing w:before="10"/>
        <w:rPr>
          <w:rFonts w:ascii="Lucida Sans" w:hAnsi="Lucida Sans"/>
          <w:sz w:val="23"/>
        </w:rPr>
      </w:pPr>
    </w:p>
    <w:p w:rsidR="00100010" w:rsidRPr="0077170D" w:rsidRDefault="00DF3734">
      <w:pPr>
        <w:pStyle w:val="ListParagraph"/>
        <w:numPr>
          <w:ilvl w:val="0"/>
          <w:numId w:val="3"/>
        </w:numPr>
        <w:tabs>
          <w:tab w:val="left" w:pos="821"/>
        </w:tabs>
        <w:spacing w:before="1"/>
        <w:rPr>
          <w:rFonts w:ascii="Lucida Sans" w:hAnsi="Lucida Sans"/>
          <w:sz w:val="24"/>
        </w:rPr>
      </w:pPr>
      <w:r w:rsidRPr="0077170D">
        <w:rPr>
          <w:rFonts w:ascii="Lucida Sans" w:hAnsi="Lucida Sans"/>
          <w:sz w:val="24"/>
        </w:rPr>
        <w:t>Closely read and annotate the excerpt from Linda R.</w:t>
      </w:r>
      <w:r w:rsidRPr="0077170D">
        <w:rPr>
          <w:rFonts w:ascii="Lucida Sans" w:hAnsi="Lucida Sans"/>
          <w:spacing w:val="-7"/>
          <w:sz w:val="24"/>
        </w:rPr>
        <w:t xml:space="preserve"> </w:t>
      </w:r>
      <w:r w:rsidRPr="0077170D">
        <w:rPr>
          <w:rFonts w:ascii="Lucida Sans" w:hAnsi="Lucida Sans"/>
          <w:sz w:val="24"/>
        </w:rPr>
        <w:t>Monk.</w:t>
      </w:r>
    </w:p>
    <w:p w:rsidR="00100010" w:rsidRPr="0077170D" w:rsidRDefault="00100010">
      <w:pPr>
        <w:pStyle w:val="BodyText"/>
        <w:spacing w:before="5"/>
        <w:rPr>
          <w:rFonts w:ascii="Lucida Sans" w:hAnsi="Lucida Sans"/>
          <w:sz w:val="34"/>
        </w:rPr>
      </w:pPr>
    </w:p>
    <w:p w:rsidR="00100010" w:rsidRPr="0077170D" w:rsidRDefault="00DF3734">
      <w:pPr>
        <w:pStyle w:val="BodyText"/>
        <w:spacing w:before="1"/>
        <w:ind w:left="100"/>
        <w:rPr>
          <w:rFonts w:ascii="Lucida Sans" w:hAnsi="Lucida Sans"/>
        </w:rPr>
      </w:pPr>
      <w:r w:rsidRPr="0077170D">
        <w:rPr>
          <w:rFonts w:ascii="Lucida Sans" w:hAnsi="Lucida Sans"/>
        </w:rPr>
        <w:t>Part 1: Qualitative Evaluation</w:t>
      </w:r>
    </w:p>
    <w:p w:rsidR="00100010" w:rsidRPr="0077170D" w:rsidRDefault="00DF3734">
      <w:pPr>
        <w:pStyle w:val="ListParagraph"/>
        <w:numPr>
          <w:ilvl w:val="0"/>
          <w:numId w:val="2"/>
        </w:numPr>
        <w:tabs>
          <w:tab w:val="left" w:pos="821"/>
        </w:tabs>
        <w:spacing w:before="120"/>
        <w:ind w:right="566"/>
        <w:rPr>
          <w:rFonts w:ascii="Lucida Sans" w:hAnsi="Lucida Sans"/>
          <w:i/>
          <w:sz w:val="24"/>
        </w:rPr>
      </w:pPr>
      <w:r w:rsidRPr="0077170D">
        <w:rPr>
          <w:rFonts w:ascii="Lucida Sans" w:hAnsi="Lucida Sans"/>
          <w:sz w:val="24"/>
        </w:rPr>
        <w:t xml:space="preserve">Look at the quantitative measures listed at the top of the Qualitative Analysis of Text worksheet for </w:t>
      </w:r>
      <w:r w:rsidRPr="0077170D">
        <w:rPr>
          <w:rFonts w:ascii="Lucida Sans" w:hAnsi="Lucida Sans"/>
          <w:i/>
          <w:sz w:val="24"/>
        </w:rPr>
        <w:t>The Words We Live</w:t>
      </w:r>
      <w:r w:rsidRPr="0077170D">
        <w:rPr>
          <w:rFonts w:ascii="Lucida Sans" w:hAnsi="Lucida Sans"/>
          <w:i/>
          <w:spacing w:val="-13"/>
          <w:sz w:val="24"/>
        </w:rPr>
        <w:t xml:space="preserve"> </w:t>
      </w:r>
      <w:r w:rsidRPr="0077170D">
        <w:rPr>
          <w:rFonts w:ascii="Lucida Sans" w:hAnsi="Lucida Sans"/>
          <w:i/>
          <w:sz w:val="24"/>
        </w:rPr>
        <w:t>By.</w:t>
      </w:r>
    </w:p>
    <w:p w:rsidR="00100010" w:rsidRPr="0077170D" w:rsidRDefault="00100010">
      <w:pPr>
        <w:pStyle w:val="BodyText"/>
        <w:spacing w:before="11"/>
        <w:rPr>
          <w:rFonts w:ascii="Lucida Sans" w:hAnsi="Lucida Sans"/>
          <w:i/>
          <w:sz w:val="23"/>
        </w:rPr>
      </w:pPr>
    </w:p>
    <w:p w:rsidR="00100010" w:rsidRPr="0077170D" w:rsidRDefault="00DF3734">
      <w:pPr>
        <w:pStyle w:val="ListParagraph"/>
        <w:numPr>
          <w:ilvl w:val="0"/>
          <w:numId w:val="2"/>
        </w:numPr>
        <w:tabs>
          <w:tab w:val="left" w:pos="821"/>
        </w:tabs>
        <w:ind w:right="117"/>
        <w:rPr>
          <w:rFonts w:ascii="Lucida Sans" w:hAnsi="Lucida Sans"/>
          <w:sz w:val="24"/>
        </w:rPr>
      </w:pPr>
      <w:r w:rsidRPr="0077170D">
        <w:rPr>
          <w:rFonts w:ascii="Lucida Sans" w:hAnsi="Lucida Sans"/>
          <w:sz w:val="24"/>
        </w:rPr>
        <w:t>Consult the “Quantitative Analysis Chart for Determining Text Complexity” to</w:t>
      </w:r>
      <w:r w:rsidRPr="0077170D">
        <w:rPr>
          <w:rFonts w:ascii="Lucida Sans" w:hAnsi="Lucida Sans"/>
          <w:spacing w:val="-18"/>
          <w:sz w:val="24"/>
        </w:rPr>
        <w:t xml:space="preserve"> </w:t>
      </w:r>
      <w:r w:rsidRPr="0077170D">
        <w:rPr>
          <w:rFonts w:ascii="Lucida Sans" w:hAnsi="Lucida Sans"/>
          <w:sz w:val="24"/>
        </w:rPr>
        <w:t xml:space="preserve">determine in what </w:t>
      </w:r>
      <w:r w:rsidRPr="0077170D">
        <w:rPr>
          <w:rFonts w:ascii="Lucida Sans" w:hAnsi="Lucida Sans"/>
          <w:b/>
          <w:sz w:val="24"/>
        </w:rPr>
        <w:t xml:space="preserve">grade band </w:t>
      </w:r>
      <w:r w:rsidRPr="0077170D">
        <w:rPr>
          <w:rFonts w:ascii="Lucida Sans" w:hAnsi="Lucida Sans"/>
          <w:sz w:val="24"/>
        </w:rPr>
        <w:t>the text</w:t>
      </w:r>
      <w:r w:rsidRPr="0077170D">
        <w:rPr>
          <w:rFonts w:ascii="Lucida Sans" w:hAnsi="Lucida Sans"/>
          <w:spacing w:val="-7"/>
          <w:sz w:val="24"/>
        </w:rPr>
        <w:t xml:space="preserve"> </w:t>
      </w:r>
      <w:r w:rsidRPr="0077170D">
        <w:rPr>
          <w:rFonts w:ascii="Lucida Sans" w:hAnsi="Lucida Sans"/>
          <w:sz w:val="24"/>
        </w:rPr>
        <w:t>belongs.</w:t>
      </w:r>
    </w:p>
    <w:p w:rsidR="00100010" w:rsidRPr="0077170D" w:rsidRDefault="00100010">
      <w:pPr>
        <w:pStyle w:val="BodyText"/>
        <w:spacing w:before="4"/>
        <w:rPr>
          <w:rFonts w:ascii="Lucida Sans" w:hAnsi="Lucida Sans"/>
          <w:sz w:val="34"/>
        </w:rPr>
      </w:pPr>
    </w:p>
    <w:p w:rsidR="00100010" w:rsidRPr="0077170D" w:rsidRDefault="00DF3734">
      <w:pPr>
        <w:pStyle w:val="BodyText"/>
        <w:ind w:left="100"/>
        <w:rPr>
          <w:rFonts w:ascii="Lucida Sans" w:hAnsi="Lucida Sans"/>
        </w:rPr>
      </w:pPr>
      <w:r w:rsidRPr="0077170D">
        <w:rPr>
          <w:rFonts w:ascii="Lucida Sans" w:hAnsi="Lucida Sans"/>
        </w:rPr>
        <w:t>Part 2: Qualitative Evaluation</w:t>
      </w:r>
    </w:p>
    <w:p w:rsidR="00100010" w:rsidRPr="0077170D" w:rsidRDefault="00DF3734">
      <w:pPr>
        <w:pStyle w:val="ListParagraph"/>
        <w:numPr>
          <w:ilvl w:val="0"/>
          <w:numId w:val="1"/>
        </w:numPr>
        <w:tabs>
          <w:tab w:val="left" w:pos="821"/>
        </w:tabs>
        <w:spacing w:before="119"/>
        <w:ind w:right="426"/>
        <w:jc w:val="both"/>
        <w:rPr>
          <w:rFonts w:ascii="Lucida Sans" w:hAnsi="Lucida Sans"/>
          <w:sz w:val="24"/>
        </w:rPr>
      </w:pPr>
      <w:r w:rsidRPr="0077170D">
        <w:rPr>
          <w:rFonts w:ascii="Lucida Sans" w:hAnsi="Lucida Sans"/>
          <w:sz w:val="24"/>
        </w:rPr>
        <w:t>Review the “Qualitative Analysis Rubric for Informational Texts”. For each category, provide evidence in the blank space provided for why you think it is or isn’t especially challenging in that</w:t>
      </w:r>
      <w:r w:rsidRPr="0077170D">
        <w:rPr>
          <w:rFonts w:ascii="Lucida Sans" w:hAnsi="Lucida Sans"/>
          <w:spacing w:val="-11"/>
          <w:sz w:val="24"/>
        </w:rPr>
        <w:t xml:space="preserve"> </w:t>
      </w:r>
      <w:r w:rsidRPr="0077170D">
        <w:rPr>
          <w:rFonts w:ascii="Lucida Sans" w:hAnsi="Lucida Sans"/>
          <w:sz w:val="24"/>
        </w:rPr>
        <w:t>category.</w:t>
      </w:r>
    </w:p>
    <w:p w:rsidR="00100010" w:rsidRPr="0077170D" w:rsidRDefault="00100010">
      <w:pPr>
        <w:pStyle w:val="BodyText"/>
        <w:spacing w:before="11"/>
        <w:rPr>
          <w:rFonts w:ascii="Lucida Sans" w:hAnsi="Lucida Sans"/>
          <w:sz w:val="23"/>
        </w:rPr>
      </w:pPr>
    </w:p>
    <w:p w:rsidR="00100010" w:rsidRPr="0077170D" w:rsidRDefault="00DF3734">
      <w:pPr>
        <w:pStyle w:val="ListParagraph"/>
        <w:numPr>
          <w:ilvl w:val="0"/>
          <w:numId w:val="1"/>
        </w:numPr>
        <w:tabs>
          <w:tab w:val="left" w:pos="821"/>
        </w:tabs>
        <w:ind w:right="829"/>
        <w:rPr>
          <w:rFonts w:ascii="Lucida Sans" w:hAnsi="Lucida Sans"/>
          <w:sz w:val="24"/>
        </w:rPr>
      </w:pPr>
      <w:r w:rsidRPr="0077170D">
        <w:rPr>
          <w:rFonts w:ascii="Lucida Sans" w:hAnsi="Lucida Sans"/>
          <w:sz w:val="24"/>
        </w:rPr>
        <w:t>Share your evidence with other participants at your table and discuss any points</w:t>
      </w:r>
      <w:r w:rsidRPr="0077170D">
        <w:rPr>
          <w:rFonts w:ascii="Lucida Sans" w:hAnsi="Lucida Sans"/>
          <w:spacing w:val="-13"/>
          <w:sz w:val="24"/>
        </w:rPr>
        <w:t xml:space="preserve"> </w:t>
      </w:r>
      <w:r w:rsidRPr="0077170D">
        <w:rPr>
          <w:rFonts w:ascii="Lucida Sans" w:hAnsi="Lucida Sans"/>
          <w:sz w:val="24"/>
        </w:rPr>
        <w:t>of agreement and/or</w:t>
      </w:r>
      <w:r w:rsidRPr="0077170D">
        <w:rPr>
          <w:rFonts w:ascii="Lucida Sans" w:hAnsi="Lucida Sans"/>
          <w:spacing w:val="-4"/>
          <w:sz w:val="24"/>
        </w:rPr>
        <w:t xml:space="preserve"> </w:t>
      </w:r>
      <w:r w:rsidRPr="0077170D">
        <w:rPr>
          <w:rFonts w:ascii="Lucida Sans" w:hAnsi="Lucida Sans"/>
          <w:sz w:val="24"/>
        </w:rPr>
        <w:t>disagreement.</w:t>
      </w:r>
    </w:p>
    <w:p w:rsidR="00100010" w:rsidRPr="0077170D" w:rsidRDefault="00100010">
      <w:pPr>
        <w:pStyle w:val="BodyText"/>
        <w:spacing w:before="11"/>
        <w:rPr>
          <w:rFonts w:ascii="Lucida Sans" w:hAnsi="Lucida Sans"/>
          <w:sz w:val="23"/>
        </w:rPr>
      </w:pPr>
    </w:p>
    <w:p w:rsidR="00100010" w:rsidRPr="0077170D" w:rsidRDefault="00DF3734">
      <w:pPr>
        <w:pStyle w:val="ListParagraph"/>
        <w:numPr>
          <w:ilvl w:val="0"/>
          <w:numId w:val="1"/>
        </w:numPr>
        <w:tabs>
          <w:tab w:val="left" w:pos="821"/>
        </w:tabs>
        <w:ind w:right="1078"/>
        <w:rPr>
          <w:rFonts w:ascii="Lucida Sans" w:hAnsi="Lucida Sans"/>
          <w:sz w:val="24"/>
        </w:rPr>
      </w:pPr>
      <w:r w:rsidRPr="0077170D">
        <w:rPr>
          <w:rFonts w:ascii="Lucida Sans" w:hAnsi="Lucida Sans"/>
          <w:sz w:val="24"/>
        </w:rPr>
        <w:t>Then, as a group, assign placement ratings in each category, and then an</w:t>
      </w:r>
      <w:r w:rsidRPr="0077170D">
        <w:rPr>
          <w:rFonts w:ascii="Lucida Sans" w:hAnsi="Lucida Sans"/>
          <w:spacing w:val="-17"/>
          <w:sz w:val="24"/>
        </w:rPr>
        <w:t xml:space="preserve"> </w:t>
      </w:r>
      <w:r w:rsidRPr="0077170D">
        <w:rPr>
          <w:rFonts w:ascii="Lucida Sans" w:hAnsi="Lucida Sans"/>
          <w:sz w:val="24"/>
        </w:rPr>
        <w:t>overall placement of how complex the text is when you consider all the</w:t>
      </w:r>
      <w:r w:rsidRPr="0077170D">
        <w:rPr>
          <w:rFonts w:ascii="Lucida Sans" w:hAnsi="Lucida Sans"/>
          <w:spacing w:val="-12"/>
          <w:sz w:val="24"/>
        </w:rPr>
        <w:t xml:space="preserve"> </w:t>
      </w:r>
      <w:r w:rsidRPr="0077170D">
        <w:rPr>
          <w:rFonts w:ascii="Lucida Sans" w:hAnsi="Lucida Sans"/>
          <w:sz w:val="24"/>
        </w:rPr>
        <w:t>features.</w:t>
      </w:r>
    </w:p>
    <w:p w:rsidR="00100010" w:rsidRPr="0077170D" w:rsidRDefault="00100010">
      <w:pPr>
        <w:pStyle w:val="BodyText"/>
        <w:spacing w:before="4"/>
        <w:rPr>
          <w:rFonts w:ascii="Lucida Sans" w:hAnsi="Lucida Sans"/>
          <w:sz w:val="34"/>
        </w:rPr>
      </w:pPr>
    </w:p>
    <w:p w:rsidR="00100010" w:rsidRPr="0077170D" w:rsidRDefault="00DF3734">
      <w:pPr>
        <w:pStyle w:val="BodyText"/>
        <w:ind w:left="100"/>
        <w:rPr>
          <w:rFonts w:ascii="Lucida Sans" w:hAnsi="Lucida Sans"/>
        </w:rPr>
      </w:pPr>
      <w:r w:rsidRPr="0077170D">
        <w:rPr>
          <w:rFonts w:ascii="Lucida Sans" w:hAnsi="Lucida Sans"/>
        </w:rPr>
        <w:t>Part 3: Reader and Task Evaluation</w:t>
      </w:r>
    </w:p>
    <w:p w:rsidR="00100010" w:rsidRPr="0077170D" w:rsidRDefault="00DF3734">
      <w:pPr>
        <w:pStyle w:val="BodyText"/>
        <w:spacing w:before="119"/>
        <w:ind w:left="820" w:right="15" w:hanging="360"/>
        <w:rPr>
          <w:rFonts w:ascii="Lucida Sans" w:hAnsi="Lucida Sans"/>
        </w:rPr>
      </w:pPr>
      <w:r w:rsidRPr="0077170D">
        <w:rPr>
          <w:rFonts w:ascii="Lucida Sans" w:hAnsi="Lucida Sans"/>
        </w:rPr>
        <w:t>1. Based on your qualitative analysis, which grade would this text be most appropriate for? Use evidence from the text to defend your answer.</w:t>
      </w:r>
    </w:p>
    <w:p w:rsidR="00100010" w:rsidRPr="0077170D" w:rsidRDefault="00100010">
      <w:pPr>
        <w:rPr>
          <w:rFonts w:ascii="Lucida Sans" w:hAnsi="Lucida Sans"/>
        </w:rPr>
        <w:sectPr w:rsidR="00100010" w:rsidRPr="0077170D" w:rsidSect="00EC07B9">
          <w:headerReference w:type="default" r:id="rId7"/>
          <w:headerReference w:type="first" r:id="rId8"/>
          <w:footerReference w:type="first" r:id="rId9"/>
          <w:type w:val="continuous"/>
          <w:pgSz w:w="12240" w:h="15840"/>
          <w:pgMar w:top="940" w:right="1340" w:bottom="280" w:left="1340" w:header="722" w:footer="720" w:gutter="0"/>
          <w:cols w:space="720"/>
          <w:titlePg/>
          <w:docGrid w:linePitch="299"/>
        </w:sectPr>
      </w:pPr>
    </w:p>
    <w:p w:rsidR="00100010" w:rsidRPr="0077170D" w:rsidRDefault="00DF3734">
      <w:pPr>
        <w:pStyle w:val="Heading1"/>
        <w:spacing w:before="134"/>
        <w:ind w:left="2477" w:right="2476"/>
        <w:rPr>
          <w:rFonts w:ascii="Lucida Sans" w:hAnsi="Lucida Sans"/>
        </w:rPr>
      </w:pPr>
      <w:r w:rsidRPr="0077170D">
        <w:rPr>
          <w:rFonts w:ascii="Lucida Sans" w:hAnsi="Lucida Sans"/>
        </w:rPr>
        <w:lastRenderedPageBreak/>
        <w:t>Worksheet: Qualitative Analysis of Text</w:t>
      </w:r>
    </w:p>
    <w:p w:rsidR="00100010" w:rsidRPr="0077170D" w:rsidRDefault="00DF3734">
      <w:pPr>
        <w:spacing w:before="164"/>
        <w:ind w:left="220"/>
        <w:rPr>
          <w:rFonts w:ascii="Lucida Sans" w:hAnsi="Lucida Sans"/>
          <w:i/>
          <w:sz w:val="24"/>
        </w:rPr>
      </w:pPr>
      <w:r w:rsidRPr="0077170D">
        <w:rPr>
          <w:rFonts w:ascii="Lucida Sans" w:hAnsi="Lucida Sans"/>
          <w:b/>
          <w:sz w:val="24"/>
        </w:rPr>
        <w:t xml:space="preserve">Name of Text: </w:t>
      </w:r>
      <w:r w:rsidRPr="0077170D">
        <w:rPr>
          <w:rFonts w:ascii="Lucida Sans" w:hAnsi="Lucida Sans"/>
          <w:sz w:val="24"/>
        </w:rPr>
        <w:t xml:space="preserve">Linda R. Monk, </w:t>
      </w:r>
      <w:proofErr w:type="gramStart"/>
      <w:r w:rsidRPr="0077170D">
        <w:rPr>
          <w:rFonts w:ascii="Lucida Sans" w:hAnsi="Lucida Sans"/>
          <w:i/>
          <w:sz w:val="24"/>
        </w:rPr>
        <w:t>The</w:t>
      </w:r>
      <w:proofErr w:type="gramEnd"/>
      <w:r w:rsidRPr="0077170D">
        <w:rPr>
          <w:rFonts w:ascii="Lucida Sans" w:hAnsi="Lucida Sans"/>
          <w:i/>
          <w:sz w:val="24"/>
        </w:rPr>
        <w:t xml:space="preserve"> Words We Live By: Your Annotated Guide to the Constitution</w:t>
      </w:r>
    </w:p>
    <w:p w:rsidR="00100010" w:rsidRPr="0077170D" w:rsidRDefault="00DF3734">
      <w:pPr>
        <w:tabs>
          <w:tab w:val="left" w:pos="1900"/>
        </w:tabs>
        <w:spacing w:before="163"/>
        <w:ind w:left="220"/>
        <w:rPr>
          <w:rFonts w:ascii="Lucida Sans" w:hAnsi="Lucida Sans"/>
          <w:sz w:val="24"/>
        </w:rPr>
      </w:pPr>
      <w:r w:rsidRPr="0077170D">
        <w:rPr>
          <w:rFonts w:ascii="Lucida Sans" w:hAnsi="Lucida Sans"/>
          <w:b/>
          <w:sz w:val="24"/>
        </w:rPr>
        <w:t>Lexile:</w:t>
      </w:r>
      <w:r w:rsidRPr="0077170D">
        <w:rPr>
          <w:rFonts w:ascii="Lucida Sans" w:hAnsi="Lucida Sans"/>
          <w:b/>
          <w:spacing w:val="-2"/>
          <w:sz w:val="24"/>
        </w:rPr>
        <w:t xml:space="preserve"> </w:t>
      </w:r>
      <w:r w:rsidRPr="0077170D">
        <w:rPr>
          <w:rFonts w:ascii="Lucida Sans" w:hAnsi="Lucida Sans"/>
          <w:sz w:val="24"/>
        </w:rPr>
        <w:t>1250</w:t>
      </w:r>
      <w:r w:rsidRPr="0077170D">
        <w:rPr>
          <w:rFonts w:ascii="Lucida Sans" w:hAnsi="Lucida Sans"/>
          <w:sz w:val="24"/>
        </w:rPr>
        <w:tab/>
      </w:r>
      <w:r w:rsidRPr="0077170D">
        <w:rPr>
          <w:rFonts w:ascii="Lucida Sans" w:hAnsi="Lucida Sans"/>
          <w:b/>
          <w:sz w:val="24"/>
        </w:rPr>
        <w:t>ATOS:</w:t>
      </w:r>
      <w:r w:rsidRPr="0077170D">
        <w:rPr>
          <w:rFonts w:ascii="Lucida Sans" w:hAnsi="Lucida Sans"/>
          <w:b/>
          <w:spacing w:val="-2"/>
          <w:sz w:val="24"/>
        </w:rPr>
        <w:t xml:space="preserve"> </w:t>
      </w:r>
      <w:r w:rsidRPr="0077170D">
        <w:rPr>
          <w:rFonts w:ascii="Lucida Sans" w:hAnsi="Lucida Sans"/>
          <w:sz w:val="24"/>
        </w:rPr>
        <w:t>9.4</w:t>
      </w:r>
    </w:p>
    <w:p w:rsidR="00100010" w:rsidRPr="0077170D" w:rsidRDefault="00DF3734">
      <w:pPr>
        <w:spacing w:before="160"/>
        <w:ind w:left="220"/>
        <w:rPr>
          <w:rFonts w:ascii="Lucida Sans" w:hAnsi="Lucida Sans"/>
          <w:sz w:val="24"/>
        </w:rPr>
      </w:pPr>
      <w:r w:rsidRPr="0077170D">
        <w:rPr>
          <w:rFonts w:ascii="Lucida Sans" w:hAnsi="Lucida Sans"/>
          <w:b/>
          <w:sz w:val="24"/>
        </w:rPr>
        <w:t xml:space="preserve">Type of Text (Literary/Informational): </w:t>
      </w:r>
      <w:r w:rsidRPr="0077170D">
        <w:rPr>
          <w:rFonts w:ascii="Lucida Sans" w:hAnsi="Lucida Sans"/>
          <w:sz w:val="24"/>
        </w:rPr>
        <w:t>Informational</w:t>
      </w:r>
    </w:p>
    <w:p w:rsidR="00100010" w:rsidRPr="0077170D" w:rsidRDefault="00100010">
      <w:pPr>
        <w:pStyle w:val="BodyText"/>
        <w:spacing w:before="5"/>
        <w:rPr>
          <w:rFonts w:ascii="Lucida Sans" w:hAnsi="Lucida Sans"/>
          <w:sz w:val="14"/>
        </w:rPr>
      </w:pPr>
    </w:p>
    <w:tbl>
      <w:tblPr>
        <w:tblW w:w="10214"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2"/>
        <w:gridCol w:w="4868"/>
        <w:gridCol w:w="898"/>
        <w:gridCol w:w="1037"/>
        <w:gridCol w:w="819"/>
        <w:gridCol w:w="1080"/>
      </w:tblGrid>
      <w:tr w:rsidR="00100010" w:rsidRPr="0077170D" w:rsidTr="00EC07B9">
        <w:trPr>
          <w:trHeight w:hRule="exact" w:val="396"/>
        </w:trPr>
        <w:tc>
          <w:tcPr>
            <w:tcW w:w="1512" w:type="dxa"/>
            <w:vMerge w:val="restart"/>
          </w:tcPr>
          <w:p w:rsidR="00100010" w:rsidRPr="0077170D" w:rsidRDefault="00100010">
            <w:pPr>
              <w:pStyle w:val="TableParagraph"/>
              <w:spacing w:before="2"/>
              <w:rPr>
                <w:rFonts w:ascii="Lucida Sans" w:hAnsi="Lucida Sans"/>
                <w:sz w:val="24"/>
              </w:rPr>
            </w:pPr>
          </w:p>
          <w:p w:rsidR="00100010" w:rsidRPr="0077170D" w:rsidRDefault="00DF3734">
            <w:pPr>
              <w:pStyle w:val="TableParagraph"/>
              <w:spacing w:before="1"/>
              <w:ind w:left="103"/>
              <w:rPr>
                <w:rFonts w:ascii="Lucida Sans" w:hAnsi="Lucida Sans"/>
                <w:b/>
                <w:sz w:val="20"/>
              </w:rPr>
            </w:pPr>
            <w:r w:rsidRPr="0077170D">
              <w:rPr>
                <w:rFonts w:ascii="Lucida Sans" w:hAnsi="Lucida Sans"/>
                <w:b/>
                <w:sz w:val="20"/>
              </w:rPr>
              <w:t>Category</w:t>
            </w:r>
          </w:p>
        </w:tc>
        <w:tc>
          <w:tcPr>
            <w:tcW w:w="4868" w:type="dxa"/>
            <w:vMerge w:val="restart"/>
          </w:tcPr>
          <w:p w:rsidR="00100010" w:rsidRPr="0077170D" w:rsidRDefault="00DF3734" w:rsidP="0077170D">
            <w:pPr>
              <w:pStyle w:val="TableParagraph"/>
              <w:spacing w:before="87" w:line="276" w:lineRule="auto"/>
              <w:ind w:left="186" w:right="132" w:firstLine="6"/>
              <w:jc w:val="center"/>
              <w:rPr>
                <w:rFonts w:ascii="Lucida Sans" w:hAnsi="Lucida Sans"/>
                <w:b/>
                <w:sz w:val="20"/>
              </w:rPr>
            </w:pPr>
            <w:r w:rsidRPr="0077170D">
              <w:rPr>
                <w:rFonts w:ascii="Lucida Sans" w:hAnsi="Lucida Sans"/>
                <w:b/>
                <w:sz w:val="20"/>
              </w:rPr>
              <w:t>Notes and Comments on the Characteristics the Text, (Support For Placement in This Band)</w:t>
            </w:r>
          </w:p>
        </w:tc>
        <w:tc>
          <w:tcPr>
            <w:tcW w:w="3834" w:type="dxa"/>
            <w:gridSpan w:val="4"/>
          </w:tcPr>
          <w:p w:rsidR="00100010" w:rsidRPr="0077170D" w:rsidRDefault="00DF3734">
            <w:pPr>
              <w:pStyle w:val="TableParagraph"/>
              <w:ind w:left="203"/>
              <w:rPr>
                <w:rFonts w:ascii="Lucida Sans" w:hAnsi="Lucida Sans"/>
                <w:b/>
                <w:sz w:val="20"/>
              </w:rPr>
            </w:pPr>
            <w:r w:rsidRPr="0077170D">
              <w:rPr>
                <w:rFonts w:ascii="Lucida Sans" w:hAnsi="Lucida Sans"/>
                <w:b/>
                <w:sz w:val="20"/>
              </w:rPr>
              <w:t>How Complex is it for this level?</w:t>
            </w:r>
          </w:p>
        </w:tc>
      </w:tr>
      <w:tr w:rsidR="00100010" w:rsidRPr="0077170D" w:rsidTr="00EC07B9">
        <w:trPr>
          <w:trHeight w:hRule="exact" w:val="552"/>
        </w:trPr>
        <w:tc>
          <w:tcPr>
            <w:tcW w:w="1512" w:type="dxa"/>
            <w:vMerge/>
          </w:tcPr>
          <w:p w:rsidR="00100010" w:rsidRPr="0077170D" w:rsidRDefault="00100010">
            <w:pPr>
              <w:rPr>
                <w:rFonts w:ascii="Lucida Sans" w:hAnsi="Lucida Sans"/>
              </w:rPr>
            </w:pPr>
          </w:p>
        </w:tc>
        <w:tc>
          <w:tcPr>
            <w:tcW w:w="4868" w:type="dxa"/>
            <w:vMerge/>
          </w:tcPr>
          <w:p w:rsidR="00100010" w:rsidRPr="0077170D" w:rsidRDefault="00100010">
            <w:pPr>
              <w:rPr>
                <w:rFonts w:ascii="Lucida Sans" w:hAnsi="Lucida Sans"/>
              </w:rPr>
            </w:pPr>
          </w:p>
        </w:tc>
        <w:tc>
          <w:tcPr>
            <w:tcW w:w="898" w:type="dxa"/>
          </w:tcPr>
          <w:p w:rsidR="00100010" w:rsidRPr="0077170D" w:rsidRDefault="00DF3734">
            <w:pPr>
              <w:pStyle w:val="TableParagraph"/>
              <w:spacing w:line="276" w:lineRule="auto"/>
              <w:ind w:left="69" w:right="48" w:firstLine="43"/>
              <w:rPr>
                <w:rFonts w:ascii="Lucida Sans" w:hAnsi="Lucida Sans"/>
                <w:b/>
                <w:sz w:val="16"/>
              </w:rPr>
            </w:pPr>
            <w:r w:rsidRPr="0077170D">
              <w:rPr>
                <w:rFonts w:ascii="Lucida Sans" w:hAnsi="Lucida Sans"/>
                <w:b/>
                <w:sz w:val="16"/>
              </w:rPr>
              <w:t>Slightly Complex</w:t>
            </w:r>
          </w:p>
        </w:tc>
        <w:tc>
          <w:tcPr>
            <w:tcW w:w="1037" w:type="dxa"/>
          </w:tcPr>
          <w:p w:rsidR="00100010" w:rsidRPr="0077170D" w:rsidRDefault="00DF3734">
            <w:pPr>
              <w:pStyle w:val="TableParagraph"/>
              <w:spacing w:line="276" w:lineRule="auto"/>
              <w:ind w:left="110" w:right="6" w:hanging="89"/>
              <w:rPr>
                <w:rFonts w:ascii="Lucida Sans" w:hAnsi="Lucida Sans"/>
                <w:b/>
                <w:sz w:val="16"/>
              </w:rPr>
            </w:pPr>
            <w:r w:rsidRPr="0077170D">
              <w:rPr>
                <w:rFonts w:ascii="Lucida Sans" w:hAnsi="Lucida Sans"/>
                <w:b/>
                <w:sz w:val="16"/>
              </w:rPr>
              <w:t>Moderately Complex</w:t>
            </w:r>
          </w:p>
        </w:tc>
        <w:tc>
          <w:tcPr>
            <w:tcW w:w="819" w:type="dxa"/>
          </w:tcPr>
          <w:p w:rsidR="00100010" w:rsidRPr="0077170D" w:rsidRDefault="00DF3734">
            <w:pPr>
              <w:pStyle w:val="TableParagraph"/>
              <w:spacing w:line="276" w:lineRule="auto"/>
              <w:ind w:left="45" w:right="27" w:firstLine="136"/>
              <w:rPr>
                <w:rFonts w:ascii="Lucida Sans" w:hAnsi="Lucida Sans"/>
                <w:b/>
                <w:sz w:val="16"/>
              </w:rPr>
            </w:pPr>
            <w:r w:rsidRPr="0077170D">
              <w:rPr>
                <w:rFonts w:ascii="Lucida Sans" w:hAnsi="Lucida Sans"/>
                <w:b/>
                <w:sz w:val="16"/>
              </w:rPr>
              <w:t>Very Complex</w:t>
            </w:r>
          </w:p>
        </w:tc>
        <w:tc>
          <w:tcPr>
            <w:tcW w:w="1080" w:type="dxa"/>
          </w:tcPr>
          <w:p w:rsidR="00100010" w:rsidRPr="0077170D" w:rsidRDefault="00DF3734">
            <w:pPr>
              <w:pStyle w:val="TableParagraph"/>
              <w:spacing w:line="276" w:lineRule="auto"/>
              <w:ind w:left="115" w:right="10" w:hanging="108"/>
              <w:rPr>
                <w:rFonts w:ascii="Lucida Sans" w:hAnsi="Lucida Sans"/>
                <w:b/>
                <w:sz w:val="16"/>
              </w:rPr>
            </w:pPr>
            <w:r w:rsidRPr="0077170D">
              <w:rPr>
                <w:rFonts w:ascii="Lucida Sans" w:hAnsi="Lucida Sans"/>
                <w:b/>
                <w:sz w:val="16"/>
              </w:rPr>
              <w:t>Exceedingly Complex</w:t>
            </w:r>
          </w:p>
        </w:tc>
      </w:tr>
      <w:tr w:rsidR="00100010" w:rsidRPr="0077170D" w:rsidTr="00EC07B9">
        <w:trPr>
          <w:trHeight w:hRule="exact" w:val="965"/>
        </w:trPr>
        <w:tc>
          <w:tcPr>
            <w:tcW w:w="1512" w:type="dxa"/>
          </w:tcPr>
          <w:p w:rsidR="00100010" w:rsidRPr="0077170D" w:rsidRDefault="00100010" w:rsidP="0077170D">
            <w:pPr>
              <w:pStyle w:val="TableParagraph"/>
              <w:spacing w:before="10"/>
              <w:ind w:right="-108"/>
              <w:rPr>
                <w:rFonts w:ascii="Lucida Sans" w:hAnsi="Lucida Sans"/>
                <w:sz w:val="24"/>
              </w:rPr>
            </w:pPr>
          </w:p>
          <w:p w:rsidR="00100010" w:rsidRPr="0077170D" w:rsidRDefault="00DF3734" w:rsidP="0077170D">
            <w:pPr>
              <w:pStyle w:val="TableParagraph"/>
              <w:ind w:left="103" w:right="-108"/>
              <w:rPr>
                <w:rFonts w:ascii="Lucida Sans" w:hAnsi="Lucida Sans"/>
                <w:b/>
                <w:sz w:val="20"/>
              </w:rPr>
            </w:pPr>
            <w:r w:rsidRPr="0077170D">
              <w:rPr>
                <w:rFonts w:ascii="Lucida Sans" w:hAnsi="Lucida Sans"/>
                <w:b/>
                <w:sz w:val="20"/>
              </w:rPr>
              <w:t>Structure</w:t>
            </w:r>
          </w:p>
        </w:tc>
        <w:tc>
          <w:tcPr>
            <w:tcW w:w="4868" w:type="dxa"/>
          </w:tcPr>
          <w:p w:rsidR="00100010" w:rsidRPr="0077170D" w:rsidRDefault="00100010">
            <w:pPr>
              <w:rPr>
                <w:rFonts w:ascii="Lucida Sans" w:hAnsi="Lucida Sans"/>
              </w:rPr>
            </w:pPr>
          </w:p>
        </w:tc>
        <w:tc>
          <w:tcPr>
            <w:tcW w:w="898" w:type="dxa"/>
          </w:tcPr>
          <w:p w:rsidR="00100010" w:rsidRPr="0077170D" w:rsidRDefault="00100010">
            <w:pPr>
              <w:rPr>
                <w:rFonts w:ascii="Lucida Sans" w:hAnsi="Lucida Sans"/>
              </w:rPr>
            </w:pPr>
          </w:p>
        </w:tc>
        <w:tc>
          <w:tcPr>
            <w:tcW w:w="1037" w:type="dxa"/>
          </w:tcPr>
          <w:p w:rsidR="00100010" w:rsidRPr="0077170D" w:rsidRDefault="00100010">
            <w:pPr>
              <w:rPr>
                <w:rFonts w:ascii="Lucida Sans" w:hAnsi="Lucida Sans"/>
              </w:rPr>
            </w:pPr>
          </w:p>
        </w:tc>
        <w:tc>
          <w:tcPr>
            <w:tcW w:w="819" w:type="dxa"/>
          </w:tcPr>
          <w:p w:rsidR="00100010" w:rsidRPr="0077170D" w:rsidRDefault="00100010">
            <w:pPr>
              <w:rPr>
                <w:rFonts w:ascii="Lucida Sans" w:hAnsi="Lucida Sans"/>
              </w:rPr>
            </w:pPr>
          </w:p>
        </w:tc>
        <w:tc>
          <w:tcPr>
            <w:tcW w:w="1080" w:type="dxa"/>
          </w:tcPr>
          <w:p w:rsidR="00100010" w:rsidRPr="0077170D" w:rsidRDefault="00100010">
            <w:pPr>
              <w:rPr>
                <w:rFonts w:ascii="Lucida Sans" w:hAnsi="Lucida Sans"/>
              </w:rPr>
            </w:pPr>
          </w:p>
        </w:tc>
      </w:tr>
      <w:tr w:rsidR="00100010" w:rsidRPr="0077170D" w:rsidTr="00EC07B9">
        <w:trPr>
          <w:trHeight w:hRule="exact" w:val="922"/>
        </w:trPr>
        <w:tc>
          <w:tcPr>
            <w:tcW w:w="1512" w:type="dxa"/>
          </w:tcPr>
          <w:p w:rsidR="00100010" w:rsidRPr="0077170D" w:rsidRDefault="00DF3734" w:rsidP="0077170D">
            <w:pPr>
              <w:pStyle w:val="TableParagraph"/>
              <w:spacing w:line="276" w:lineRule="auto"/>
              <w:ind w:left="103" w:right="-108"/>
              <w:rPr>
                <w:rFonts w:ascii="Lucida Sans" w:hAnsi="Lucida Sans"/>
                <w:b/>
                <w:sz w:val="20"/>
              </w:rPr>
            </w:pPr>
            <w:r w:rsidRPr="0077170D">
              <w:rPr>
                <w:rFonts w:ascii="Lucida Sans" w:hAnsi="Lucida Sans"/>
                <w:b/>
                <w:sz w:val="20"/>
              </w:rPr>
              <w:t xml:space="preserve">Language Clarity and </w:t>
            </w:r>
            <w:r w:rsidRPr="0077170D">
              <w:rPr>
                <w:rFonts w:ascii="Lucida Sans" w:hAnsi="Lucida Sans"/>
                <w:b/>
                <w:w w:val="95"/>
                <w:sz w:val="20"/>
              </w:rPr>
              <w:t>Conventions</w:t>
            </w:r>
          </w:p>
        </w:tc>
        <w:tc>
          <w:tcPr>
            <w:tcW w:w="4868" w:type="dxa"/>
          </w:tcPr>
          <w:p w:rsidR="00100010" w:rsidRPr="0077170D" w:rsidRDefault="00100010">
            <w:pPr>
              <w:rPr>
                <w:rFonts w:ascii="Lucida Sans" w:hAnsi="Lucida Sans"/>
              </w:rPr>
            </w:pPr>
          </w:p>
        </w:tc>
        <w:tc>
          <w:tcPr>
            <w:tcW w:w="898" w:type="dxa"/>
          </w:tcPr>
          <w:p w:rsidR="00100010" w:rsidRPr="0077170D" w:rsidRDefault="00100010">
            <w:pPr>
              <w:rPr>
                <w:rFonts w:ascii="Lucida Sans" w:hAnsi="Lucida Sans"/>
              </w:rPr>
            </w:pPr>
          </w:p>
        </w:tc>
        <w:tc>
          <w:tcPr>
            <w:tcW w:w="1037" w:type="dxa"/>
          </w:tcPr>
          <w:p w:rsidR="00100010" w:rsidRPr="0077170D" w:rsidRDefault="00100010">
            <w:pPr>
              <w:rPr>
                <w:rFonts w:ascii="Lucida Sans" w:hAnsi="Lucida Sans"/>
              </w:rPr>
            </w:pPr>
          </w:p>
        </w:tc>
        <w:tc>
          <w:tcPr>
            <w:tcW w:w="819" w:type="dxa"/>
          </w:tcPr>
          <w:p w:rsidR="00100010" w:rsidRPr="0077170D" w:rsidRDefault="00100010">
            <w:pPr>
              <w:rPr>
                <w:rFonts w:ascii="Lucida Sans" w:hAnsi="Lucida Sans"/>
              </w:rPr>
            </w:pPr>
          </w:p>
        </w:tc>
        <w:tc>
          <w:tcPr>
            <w:tcW w:w="1080" w:type="dxa"/>
          </w:tcPr>
          <w:p w:rsidR="00100010" w:rsidRPr="0077170D" w:rsidRDefault="00100010">
            <w:pPr>
              <w:rPr>
                <w:rFonts w:ascii="Lucida Sans" w:hAnsi="Lucida Sans"/>
              </w:rPr>
            </w:pPr>
          </w:p>
        </w:tc>
      </w:tr>
      <w:tr w:rsidR="00100010" w:rsidRPr="0077170D" w:rsidTr="00EC07B9">
        <w:trPr>
          <w:trHeight w:hRule="exact" w:val="1162"/>
        </w:trPr>
        <w:tc>
          <w:tcPr>
            <w:tcW w:w="1512" w:type="dxa"/>
          </w:tcPr>
          <w:p w:rsidR="00100010" w:rsidRPr="0077170D" w:rsidRDefault="00DF3734" w:rsidP="0077170D">
            <w:pPr>
              <w:pStyle w:val="TableParagraph"/>
              <w:spacing w:before="60" w:line="276" w:lineRule="auto"/>
              <w:ind w:left="103" w:right="-108"/>
              <w:rPr>
                <w:rFonts w:ascii="Lucida Sans" w:hAnsi="Lucida Sans"/>
                <w:b/>
                <w:sz w:val="20"/>
              </w:rPr>
            </w:pPr>
            <w:r w:rsidRPr="0077170D">
              <w:rPr>
                <w:rFonts w:ascii="Lucida Sans" w:hAnsi="Lucida Sans"/>
                <w:b/>
                <w:sz w:val="20"/>
              </w:rPr>
              <w:t>Knowledge Demands</w:t>
            </w:r>
          </w:p>
        </w:tc>
        <w:tc>
          <w:tcPr>
            <w:tcW w:w="4868" w:type="dxa"/>
          </w:tcPr>
          <w:p w:rsidR="00100010" w:rsidRPr="0077170D" w:rsidRDefault="00100010">
            <w:pPr>
              <w:rPr>
                <w:rFonts w:ascii="Lucida Sans" w:hAnsi="Lucida Sans"/>
              </w:rPr>
            </w:pPr>
          </w:p>
        </w:tc>
        <w:tc>
          <w:tcPr>
            <w:tcW w:w="898" w:type="dxa"/>
          </w:tcPr>
          <w:p w:rsidR="00100010" w:rsidRPr="0077170D" w:rsidRDefault="00100010">
            <w:pPr>
              <w:rPr>
                <w:rFonts w:ascii="Lucida Sans" w:hAnsi="Lucida Sans"/>
              </w:rPr>
            </w:pPr>
          </w:p>
        </w:tc>
        <w:tc>
          <w:tcPr>
            <w:tcW w:w="1037" w:type="dxa"/>
          </w:tcPr>
          <w:p w:rsidR="00100010" w:rsidRPr="0077170D" w:rsidRDefault="00100010">
            <w:pPr>
              <w:rPr>
                <w:rFonts w:ascii="Lucida Sans" w:hAnsi="Lucida Sans"/>
              </w:rPr>
            </w:pPr>
          </w:p>
        </w:tc>
        <w:tc>
          <w:tcPr>
            <w:tcW w:w="819" w:type="dxa"/>
          </w:tcPr>
          <w:p w:rsidR="00100010" w:rsidRPr="0077170D" w:rsidRDefault="00100010">
            <w:pPr>
              <w:rPr>
                <w:rFonts w:ascii="Lucida Sans" w:hAnsi="Lucida Sans"/>
              </w:rPr>
            </w:pPr>
          </w:p>
        </w:tc>
        <w:tc>
          <w:tcPr>
            <w:tcW w:w="1080" w:type="dxa"/>
          </w:tcPr>
          <w:p w:rsidR="00100010" w:rsidRPr="0077170D" w:rsidRDefault="00100010">
            <w:pPr>
              <w:rPr>
                <w:rFonts w:ascii="Lucida Sans" w:hAnsi="Lucida Sans"/>
              </w:rPr>
            </w:pPr>
          </w:p>
        </w:tc>
      </w:tr>
      <w:tr w:rsidR="00100010" w:rsidRPr="0077170D" w:rsidTr="00EC07B9">
        <w:trPr>
          <w:trHeight w:hRule="exact" w:val="1054"/>
        </w:trPr>
        <w:tc>
          <w:tcPr>
            <w:tcW w:w="1512" w:type="dxa"/>
          </w:tcPr>
          <w:p w:rsidR="00100010" w:rsidRPr="0077170D" w:rsidRDefault="00100010" w:rsidP="0077170D">
            <w:pPr>
              <w:pStyle w:val="TableParagraph"/>
              <w:spacing w:before="9"/>
              <w:ind w:right="-108"/>
              <w:rPr>
                <w:rFonts w:ascii="Lucida Sans" w:hAnsi="Lucida Sans"/>
                <w:sz w:val="28"/>
              </w:rPr>
            </w:pPr>
          </w:p>
          <w:p w:rsidR="00100010" w:rsidRPr="0077170D" w:rsidRDefault="00DF3734" w:rsidP="0077170D">
            <w:pPr>
              <w:pStyle w:val="TableParagraph"/>
              <w:ind w:left="103" w:right="-108"/>
              <w:rPr>
                <w:rFonts w:ascii="Lucida Sans" w:hAnsi="Lucida Sans"/>
                <w:b/>
                <w:sz w:val="20"/>
              </w:rPr>
            </w:pPr>
            <w:r w:rsidRPr="0077170D">
              <w:rPr>
                <w:rFonts w:ascii="Lucida Sans" w:hAnsi="Lucida Sans"/>
                <w:b/>
                <w:sz w:val="20"/>
              </w:rPr>
              <w:t>Purpose</w:t>
            </w:r>
          </w:p>
        </w:tc>
        <w:tc>
          <w:tcPr>
            <w:tcW w:w="4868" w:type="dxa"/>
          </w:tcPr>
          <w:p w:rsidR="00100010" w:rsidRPr="0077170D" w:rsidRDefault="00100010">
            <w:pPr>
              <w:rPr>
                <w:rFonts w:ascii="Lucida Sans" w:hAnsi="Lucida Sans"/>
              </w:rPr>
            </w:pPr>
          </w:p>
        </w:tc>
        <w:tc>
          <w:tcPr>
            <w:tcW w:w="898" w:type="dxa"/>
          </w:tcPr>
          <w:p w:rsidR="00100010" w:rsidRPr="0077170D" w:rsidRDefault="00100010">
            <w:pPr>
              <w:rPr>
                <w:rFonts w:ascii="Lucida Sans" w:hAnsi="Lucida Sans"/>
              </w:rPr>
            </w:pPr>
          </w:p>
        </w:tc>
        <w:tc>
          <w:tcPr>
            <w:tcW w:w="1037" w:type="dxa"/>
          </w:tcPr>
          <w:p w:rsidR="00100010" w:rsidRPr="0077170D" w:rsidRDefault="00100010">
            <w:pPr>
              <w:rPr>
                <w:rFonts w:ascii="Lucida Sans" w:hAnsi="Lucida Sans"/>
              </w:rPr>
            </w:pPr>
          </w:p>
        </w:tc>
        <w:tc>
          <w:tcPr>
            <w:tcW w:w="819" w:type="dxa"/>
          </w:tcPr>
          <w:p w:rsidR="00100010" w:rsidRPr="0077170D" w:rsidRDefault="00100010">
            <w:pPr>
              <w:rPr>
                <w:rFonts w:ascii="Lucida Sans" w:hAnsi="Lucida Sans"/>
              </w:rPr>
            </w:pPr>
          </w:p>
        </w:tc>
        <w:tc>
          <w:tcPr>
            <w:tcW w:w="1080" w:type="dxa"/>
          </w:tcPr>
          <w:p w:rsidR="00100010" w:rsidRPr="0077170D" w:rsidRDefault="00100010">
            <w:pPr>
              <w:rPr>
                <w:rFonts w:ascii="Lucida Sans" w:hAnsi="Lucida Sans"/>
              </w:rPr>
            </w:pPr>
          </w:p>
        </w:tc>
      </w:tr>
      <w:tr w:rsidR="00100010" w:rsidRPr="0077170D" w:rsidTr="00EC07B9">
        <w:trPr>
          <w:trHeight w:hRule="exact" w:val="1604"/>
        </w:trPr>
        <w:tc>
          <w:tcPr>
            <w:tcW w:w="1512" w:type="dxa"/>
          </w:tcPr>
          <w:p w:rsidR="00100010" w:rsidRPr="0077170D" w:rsidRDefault="00100010" w:rsidP="0077170D">
            <w:pPr>
              <w:pStyle w:val="TableParagraph"/>
              <w:ind w:right="-108"/>
              <w:rPr>
                <w:rFonts w:ascii="Lucida Sans" w:hAnsi="Lucida Sans"/>
              </w:rPr>
            </w:pPr>
          </w:p>
          <w:p w:rsidR="00100010" w:rsidRPr="0077170D" w:rsidRDefault="00100010" w:rsidP="0077170D">
            <w:pPr>
              <w:pStyle w:val="TableParagraph"/>
              <w:spacing w:before="1"/>
              <w:ind w:right="-108"/>
              <w:jc w:val="center"/>
              <w:rPr>
                <w:rFonts w:ascii="Lucida Sans" w:hAnsi="Lucida Sans"/>
                <w:sz w:val="19"/>
              </w:rPr>
            </w:pPr>
          </w:p>
          <w:p w:rsidR="00100010" w:rsidRPr="0077170D" w:rsidRDefault="00DF3734" w:rsidP="0077170D">
            <w:pPr>
              <w:pStyle w:val="TableParagraph"/>
              <w:spacing w:before="1" w:line="276" w:lineRule="auto"/>
              <w:ind w:left="103" w:right="-108"/>
              <w:rPr>
                <w:rFonts w:ascii="Lucida Sans" w:hAnsi="Lucida Sans"/>
                <w:b/>
                <w:sz w:val="20"/>
              </w:rPr>
            </w:pPr>
            <w:r w:rsidRPr="0077170D">
              <w:rPr>
                <w:rFonts w:ascii="Lucida Sans" w:hAnsi="Lucida Sans"/>
                <w:b/>
                <w:sz w:val="20"/>
              </w:rPr>
              <w:t>Overall Placement</w:t>
            </w:r>
          </w:p>
        </w:tc>
        <w:tc>
          <w:tcPr>
            <w:tcW w:w="4868" w:type="dxa"/>
          </w:tcPr>
          <w:p w:rsidR="00100010" w:rsidRPr="0077170D" w:rsidRDefault="00100010">
            <w:pPr>
              <w:rPr>
                <w:rFonts w:ascii="Lucida Sans" w:hAnsi="Lucida Sans"/>
              </w:rPr>
            </w:pPr>
          </w:p>
        </w:tc>
        <w:tc>
          <w:tcPr>
            <w:tcW w:w="898" w:type="dxa"/>
          </w:tcPr>
          <w:p w:rsidR="00100010" w:rsidRPr="0077170D" w:rsidRDefault="00100010">
            <w:pPr>
              <w:rPr>
                <w:rFonts w:ascii="Lucida Sans" w:hAnsi="Lucida Sans"/>
              </w:rPr>
            </w:pPr>
          </w:p>
        </w:tc>
        <w:tc>
          <w:tcPr>
            <w:tcW w:w="1037" w:type="dxa"/>
          </w:tcPr>
          <w:p w:rsidR="00100010" w:rsidRPr="0077170D" w:rsidRDefault="00100010">
            <w:pPr>
              <w:rPr>
                <w:rFonts w:ascii="Lucida Sans" w:hAnsi="Lucida Sans"/>
              </w:rPr>
            </w:pPr>
          </w:p>
        </w:tc>
        <w:tc>
          <w:tcPr>
            <w:tcW w:w="819" w:type="dxa"/>
          </w:tcPr>
          <w:p w:rsidR="00100010" w:rsidRPr="0077170D" w:rsidRDefault="00100010">
            <w:pPr>
              <w:rPr>
                <w:rFonts w:ascii="Lucida Sans" w:hAnsi="Lucida Sans"/>
              </w:rPr>
            </w:pPr>
          </w:p>
        </w:tc>
        <w:tc>
          <w:tcPr>
            <w:tcW w:w="1080" w:type="dxa"/>
          </w:tcPr>
          <w:p w:rsidR="00100010" w:rsidRPr="0077170D" w:rsidRDefault="00100010">
            <w:pPr>
              <w:rPr>
                <w:rFonts w:ascii="Lucida Sans" w:hAnsi="Lucida Sans"/>
              </w:rPr>
            </w:pPr>
          </w:p>
        </w:tc>
      </w:tr>
    </w:tbl>
    <w:p w:rsidR="00100010" w:rsidRPr="0077170D" w:rsidRDefault="00100010">
      <w:pPr>
        <w:rPr>
          <w:rFonts w:ascii="Lucida Sans" w:hAnsi="Lucida Sans"/>
        </w:rPr>
        <w:sectPr w:rsidR="00100010" w:rsidRPr="0077170D">
          <w:pgSz w:w="12240" w:h="15840"/>
          <w:pgMar w:top="940" w:right="1220" w:bottom="280" w:left="1220" w:header="722" w:footer="0" w:gutter="0"/>
          <w:cols w:space="720"/>
        </w:sectPr>
      </w:pPr>
    </w:p>
    <w:p w:rsidR="00100010" w:rsidRPr="0077170D" w:rsidRDefault="00100010">
      <w:pPr>
        <w:pStyle w:val="BodyText"/>
        <w:rPr>
          <w:rFonts w:ascii="Lucida Sans" w:hAnsi="Lucida Sans"/>
          <w:sz w:val="20"/>
        </w:rPr>
      </w:pPr>
    </w:p>
    <w:p w:rsidR="00100010" w:rsidRPr="0077170D" w:rsidRDefault="00100010">
      <w:pPr>
        <w:pStyle w:val="BodyText"/>
        <w:rPr>
          <w:rFonts w:ascii="Lucida Sans" w:hAnsi="Lucida Sans"/>
          <w:sz w:val="22"/>
        </w:rPr>
      </w:pPr>
    </w:p>
    <w:p w:rsidR="00100010" w:rsidRPr="0077170D" w:rsidRDefault="00DF3734">
      <w:pPr>
        <w:pStyle w:val="Heading1"/>
        <w:spacing w:before="89"/>
        <w:jc w:val="left"/>
        <w:rPr>
          <w:rFonts w:ascii="Lucida Sans" w:hAnsi="Lucida Sans"/>
        </w:rPr>
      </w:pPr>
      <w:r w:rsidRPr="0077170D">
        <w:rPr>
          <w:rFonts w:ascii="Lucida Sans" w:hAnsi="Lucida Sans"/>
        </w:rPr>
        <w:t>Resource: Quantitative Analysis Chart for Determining Text Complexity</w:t>
      </w:r>
    </w:p>
    <w:p w:rsidR="00100010" w:rsidRPr="0077170D" w:rsidRDefault="00100010">
      <w:pPr>
        <w:pStyle w:val="BodyText"/>
        <w:rPr>
          <w:rFonts w:ascii="Lucida Sans" w:hAnsi="Lucida Sans"/>
          <w:b/>
          <w:sz w:val="20"/>
        </w:rPr>
      </w:pPr>
    </w:p>
    <w:p w:rsidR="00100010" w:rsidRPr="0077170D" w:rsidRDefault="00100010">
      <w:pPr>
        <w:pStyle w:val="BodyText"/>
        <w:spacing w:before="4"/>
        <w:rPr>
          <w:rFonts w:ascii="Lucida Sans" w:hAnsi="Lucida Sans"/>
          <w:b/>
          <w:sz w:val="28"/>
        </w:rPr>
      </w:pPr>
    </w:p>
    <w:tbl>
      <w:tblPr>
        <w:tblW w:w="10083"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589"/>
        <w:gridCol w:w="1741"/>
        <w:gridCol w:w="1588"/>
        <w:gridCol w:w="1592"/>
        <w:gridCol w:w="1863"/>
      </w:tblGrid>
      <w:tr w:rsidR="00100010" w:rsidRPr="0077170D" w:rsidTr="00EC07B9">
        <w:trPr>
          <w:trHeight w:hRule="exact" w:val="853"/>
        </w:trPr>
        <w:tc>
          <w:tcPr>
            <w:tcW w:w="1710" w:type="dxa"/>
            <w:tcBorders>
              <w:right w:val="single" w:sz="24" w:space="0" w:color="000000"/>
            </w:tcBorders>
            <w:shd w:val="clear" w:color="auto" w:fill="D5E2BB"/>
          </w:tcPr>
          <w:p w:rsidR="00100010" w:rsidRPr="0077170D" w:rsidRDefault="00DF3734" w:rsidP="0077170D">
            <w:pPr>
              <w:pStyle w:val="TableParagraph"/>
              <w:spacing w:before="143"/>
              <w:ind w:left="393" w:right="84" w:hanging="267"/>
              <w:rPr>
                <w:rFonts w:ascii="Lucida Sans" w:hAnsi="Lucida Sans"/>
                <w:b/>
                <w:sz w:val="20"/>
              </w:rPr>
            </w:pPr>
            <w:r w:rsidRPr="0077170D">
              <w:rPr>
                <w:rFonts w:ascii="Lucida Sans" w:hAnsi="Lucida Sans"/>
                <w:b/>
                <w:sz w:val="20"/>
              </w:rPr>
              <w:t>CCSS Levels of Learning</w:t>
            </w:r>
          </w:p>
        </w:tc>
        <w:tc>
          <w:tcPr>
            <w:tcW w:w="1589" w:type="dxa"/>
            <w:tcBorders>
              <w:top w:val="single" w:sz="24" w:space="0" w:color="000000"/>
              <w:left w:val="single" w:sz="24" w:space="0" w:color="000000"/>
              <w:right w:val="single" w:sz="24" w:space="0" w:color="000000"/>
            </w:tcBorders>
            <w:shd w:val="clear" w:color="auto" w:fill="D5E2BB"/>
          </w:tcPr>
          <w:p w:rsidR="00100010" w:rsidRPr="0077170D" w:rsidRDefault="00100010" w:rsidP="0077170D">
            <w:pPr>
              <w:pStyle w:val="TableParagraph"/>
              <w:rPr>
                <w:rFonts w:ascii="Lucida Sans" w:hAnsi="Lucida Sans"/>
                <w:b/>
              </w:rPr>
            </w:pPr>
          </w:p>
          <w:p w:rsidR="00100010" w:rsidRPr="0077170D" w:rsidRDefault="00DF3734" w:rsidP="0077170D">
            <w:pPr>
              <w:pStyle w:val="TableParagraph"/>
              <w:spacing w:before="129"/>
              <w:ind w:left="492"/>
              <w:rPr>
                <w:rFonts w:ascii="Lucida Sans" w:hAnsi="Lucida Sans"/>
                <w:b/>
                <w:sz w:val="20"/>
              </w:rPr>
            </w:pPr>
            <w:r w:rsidRPr="0077170D">
              <w:rPr>
                <w:rFonts w:ascii="Lucida Sans" w:hAnsi="Lucida Sans"/>
                <w:b/>
                <w:sz w:val="20"/>
              </w:rPr>
              <w:t>ATOS</w:t>
            </w:r>
          </w:p>
        </w:tc>
        <w:tc>
          <w:tcPr>
            <w:tcW w:w="1741" w:type="dxa"/>
            <w:tcBorders>
              <w:left w:val="single" w:sz="24" w:space="0" w:color="000000"/>
            </w:tcBorders>
            <w:shd w:val="clear" w:color="auto" w:fill="D5E2BB"/>
          </w:tcPr>
          <w:p w:rsidR="00100010" w:rsidRPr="0077170D" w:rsidRDefault="00DF3734" w:rsidP="0077170D">
            <w:pPr>
              <w:pStyle w:val="TableParagraph"/>
              <w:spacing w:before="143"/>
              <w:ind w:left="112" w:right="2" w:firstLine="36"/>
              <w:rPr>
                <w:rFonts w:ascii="Lucida Sans" w:hAnsi="Lucida Sans"/>
                <w:b/>
                <w:sz w:val="20"/>
              </w:rPr>
            </w:pPr>
            <w:r w:rsidRPr="0077170D">
              <w:rPr>
                <w:rFonts w:ascii="Lucida Sans" w:hAnsi="Lucida Sans"/>
                <w:b/>
                <w:sz w:val="20"/>
              </w:rPr>
              <w:t>Degrees of Reading Power</w:t>
            </w:r>
          </w:p>
        </w:tc>
        <w:tc>
          <w:tcPr>
            <w:tcW w:w="1588" w:type="dxa"/>
            <w:tcBorders>
              <w:right w:val="single" w:sz="24" w:space="0" w:color="000000"/>
            </w:tcBorders>
            <w:shd w:val="clear" w:color="auto" w:fill="D5E2BB"/>
          </w:tcPr>
          <w:p w:rsidR="00100010" w:rsidRPr="0077170D" w:rsidRDefault="00DF3734" w:rsidP="0077170D">
            <w:pPr>
              <w:pStyle w:val="TableParagraph"/>
              <w:spacing w:before="154"/>
              <w:ind w:left="122" w:right="101"/>
              <w:jc w:val="center"/>
              <w:rPr>
                <w:rFonts w:ascii="Lucida Sans" w:hAnsi="Lucida Sans"/>
                <w:b/>
                <w:sz w:val="20"/>
              </w:rPr>
            </w:pPr>
            <w:r w:rsidRPr="0077170D">
              <w:rPr>
                <w:rFonts w:ascii="Lucida Sans" w:hAnsi="Lucida Sans"/>
                <w:b/>
                <w:sz w:val="20"/>
              </w:rPr>
              <w:t>Flesch-Kincaid</w:t>
            </w:r>
          </w:p>
        </w:tc>
        <w:tc>
          <w:tcPr>
            <w:tcW w:w="1592" w:type="dxa"/>
            <w:tcBorders>
              <w:top w:val="single" w:sz="24" w:space="0" w:color="000000"/>
              <w:left w:val="single" w:sz="24" w:space="0" w:color="000000"/>
              <w:bottom w:val="single" w:sz="6" w:space="0" w:color="000000"/>
              <w:right w:val="single" w:sz="24" w:space="0" w:color="000000"/>
            </w:tcBorders>
            <w:shd w:val="clear" w:color="auto" w:fill="D5E2BB"/>
          </w:tcPr>
          <w:p w:rsidR="00100010" w:rsidRPr="0077170D" w:rsidRDefault="00DF3734" w:rsidP="0077170D">
            <w:pPr>
              <w:pStyle w:val="TableParagraph"/>
              <w:spacing w:before="118"/>
              <w:ind w:left="259" w:firstLine="55"/>
              <w:rPr>
                <w:rFonts w:ascii="Lucida Sans" w:hAnsi="Lucida Sans"/>
                <w:b/>
                <w:sz w:val="20"/>
              </w:rPr>
            </w:pPr>
            <w:r w:rsidRPr="0077170D">
              <w:rPr>
                <w:rFonts w:ascii="Lucida Sans" w:hAnsi="Lucida Sans"/>
                <w:b/>
                <w:sz w:val="20"/>
              </w:rPr>
              <w:t xml:space="preserve">The Lexile </w:t>
            </w:r>
            <w:r w:rsidRPr="0077170D">
              <w:rPr>
                <w:rFonts w:ascii="Lucida Sans" w:hAnsi="Lucida Sans"/>
                <w:b/>
                <w:w w:val="95"/>
                <w:sz w:val="20"/>
              </w:rPr>
              <w:t>Framework</w:t>
            </w:r>
          </w:p>
        </w:tc>
        <w:tc>
          <w:tcPr>
            <w:tcW w:w="1863" w:type="dxa"/>
            <w:tcBorders>
              <w:left w:val="single" w:sz="24" w:space="0" w:color="000000"/>
            </w:tcBorders>
            <w:shd w:val="clear" w:color="auto" w:fill="D5E2BB"/>
          </w:tcPr>
          <w:p w:rsidR="00100010" w:rsidRPr="0077170D" w:rsidRDefault="00DF3734" w:rsidP="0077170D">
            <w:pPr>
              <w:pStyle w:val="TableParagraph"/>
              <w:spacing w:before="143"/>
              <w:ind w:left="374" w:right="383" w:firstLine="33"/>
              <w:rPr>
                <w:rFonts w:ascii="Lucida Sans" w:hAnsi="Lucida Sans"/>
                <w:b/>
                <w:sz w:val="20"/>
              </w:rPr>
            </w:pPr>
            <w:r w:rsidRPr="0077170D">
              <w:rPr>
                <w:rFonts w:ascii="Lucida Sans" w:hAnsi="Lucida Sans"/>
                <w:b/>
                <w:sz w:val="20"/>
              </w:rPr>
              <w:t>Reading Maturity</w:t>
            </w:r>
          </w:p>
        </w:tc>
      </w:tr>
      <w:tr w:rsidR="00100010" w:rsidRPr="0077170D" w:rsidTr="00EC07B9">
        <w:trPr>
          <w:trHeight w:hRule="exact" w:val="581"/>
        </w:trPr>
        <w:tc>
          <w:tcPr>
            <w:tcW w:w="1710" w:type="dxa"/>
            <w:tcBorders>
              <w:right w:val="single" w:sz="24" w:space="0" w:color="000000"/>
            </w:tcBorders>
            <w:shd w:val="clear" w:color="auto" w:fill="EAF0DD"/>
          </w:tcPr>
          <w:p w:rsidR="00100010" w:rsidRPr="0077170D" w:rsidRDefault="00DF3734">
            <w:pPr>
              <w:pStyle w:val="TableParagraph"/>
              <w:spacing w:before="120"/>
              <w:ind w:left="126" w:right="51"/>
              <w:jc w:val="center"/>
              <w:rPr>
                <w:rFonts w:ascii="Lucida Sans" w:hAnsi="Lucida Sans"/>
                <w:sz w:val="20"/>
              </w:rPr>
            </w:pPr>
            <w:r w:rsidRPr="0077170D">
              <w:rPr>
                <w:rFonts w:ascii="Lucida Sans" w:hAnsi="Lucida Sans"/>
                <w:sz w:val="20"/>
              </w:rPr>
              <w:t>B (2</w:t>
            </w:r>
            <w:proofErr w:type="spellStart"/>
            <w:r w:rsidRPr="0077170D">
              <w:rPr>
                <w:rFonts w:ascii="Lucida Sans" w:hAnsi="Lucida Sans"/>
                <w:position w:val="7"/>
                <w:sz w:val="13"/>
              </w:rPr>
              <w:t>nd</w:t>
            </w:r>
            <w:proofErr w:type="spellEnd"/>
            <w:r w:rsidRPr="0077170D">
              <w:rPr>
                <w:rFonts w:ascii="Lucida Sans" w:hAnsi="Lucida Sans"/>
                <w:position w:val="7"/>
                <w:sz w:val="13"/>
              </w:rPr>
              <w:t xml:space="preserve"> </w:t>
            </w:r>
            <w:r w:rsidRPr="0077170D">
              <w:rPr>
                <w:rFonts w:ascii="Lucida Sans" w:hAnsi="Lucida Sans"/>
                <w:sz w:val="20"/>
              </w:rPr>
              <w:t>– 3</w:t>
            </w:r>
            <w:proofErr w:type="spellStart"/>
            <w:r w:rsidRPr="0077170D">
              <w:rPr>
                <w:rFonts w:ascii="Lucida Sans" w:hAnsi="Lucida Sans"/>
                <w:position w:val="7"/>
                <w:sz w:val="13"/>
              </w:rPr>
              <w:t>rd</w:t>
            </w:r>
            <w:proofErr w:type="spellEnd"/>
            <w:r w:rsidRPr="0077170D">
              <w:rPr>
                <w:rFonts w:ascii="Lucida Sans" w:hAnsi="Lucida Sans"/>
                <w:sz w:val="20"/>
              </w:rPr>
              <w:t>)</w:t>
            </w:r>
          </w:p>
        </w:tc>
        <w:tc>
          <w:tcPr>
            <w:tcW w:w="1589" w:type="dxa"/>
            <w:tcBorders>
              <w:left w:val="single" w:sz="24" w:space="0" w:color="000000"/>
              <w:right w:val="single" w:sz="24" w:space="0" w:color="000000"/>
            </w:tcBorders>
          </w:tcPr>
          <w:p w:rsidR="00100010" w:rsidRPr="0077170D" w:rsidRDefault="00DF3734">
            <w:pPr>
              <w:pStyle w:val="TableParagraph"/>
              <w:spacing w:before="125"/>
              <w:ind w:left="314"/>
              <w:rPr>
                <w:rFonts w:ascii="Lucida Sans" w:hAnsi="Lucida Sans"/>
                <w:sz w:val="20"/>
              </w:rPr>
            </w:pPr>
            <w:r w:rsidRPr="0077170D">
              <w:rPr>
                <w:rFonts w:ascii="Lucida Sans" w:hAnsi="Lucida Sans"/>
                <w:sz w:val="20"/>
              </w:rPr>
              <w:t>2.75 – 5.14</w:t>
            </w:r>
          </w:p>
        </w:tc>
        <w:tc>
          <w:tcPr>
            <w:tcW w:w="1741" w:type="dxa"/>
            <w:tcBorders>
              <w:left w:val="single" w:sz="24" w:space="0" w:color="000000"/>
            </w:tcBorders>
          </w:tcPr>
          <w:p w:rsidR="00100010" w:rsidRPr="0077170D" w:rsidRDefault="00DF3734">
            <w:pPr>
              <w:pStyle w:val="TableParagraph"/>
              <w:spacing w:before="125"/>
              <w:ind w:left="448" w:right="467"/>
              <w:jc w:val="center"/>
              <w:rPr>
                <w:rFonts w:ascii="Lucida Sans" w:hAnsi="Lucida Sans"/>
                <w:sz w:val="20"/>
              </w:rPr>
            </w:pPr>
            <w:r w:rsidRPr="0077170D">
              <w:rPr>
                <w:rFonts w:ascii="Lucida Sans" w:hAnsi="Lucida Sans"/>
                <w:sz w:val="20"/>
              </w:rPr>
              <w:t>42 – 54</w:t>
            </w:r>
          </w:p>
        </w:tc>
        <w:tc>
          <w:tcPr>
            <w:tcW w:w="1588" w:type="dxa"/>
            <w:tcBorders>
              <w:right w:val="single" w:sz="24" w:space="0" w:color="000000"/>
            </w:tcBorders>
          </w:tcPr>
          <w:p w:rsidR="00100010" w:rsidRPr="0077170D" w:rsidRDefault="00DF3734">
            <w:pPr>
              <w:pStyle w:val="TableParagraph"/>
              <w:spacing w:before="125"/>
              <w:ind w:left="122" w:right="98"/>
              <w:jc w:val="center"/>
              <w:rPr>
                <w:rFonts w:ascii="Lucida Sans" w:hAnsi="Lucida Sans"/>
                <w:sz w:val="20"/>
              </w:rPr>
            </w:pPr>
            <w:r w:rsidRPr="0077170D">
              <w:rPr>
                <w:rFonts w:ascii="Lucida Sans" w:hAnsi="Lucida Sans"/>
                <w:sz w:val="20"/>
              </w:rPr>
              <w:t>1.98 – 5.34</w:t>
            </w:r>
          </w:p>
        </w:tc>
        <w:tc>
          <w:tcPr>
            <w:tcW w:w="1592" w:type="dxa"/>
            <w:tcBorders>
              <w:top w:val="single" w:sz="6" w:space="0" w:color="000000"/>
              <w:left w:val="single" w:sz="24" w:space="0" w:color="000000"/>
              <w:bottom w:val="single" w:sz="6" w:space="0" w:color="000000"/>
              <w:right w:val="single" w:sz="24" w:space="0" w:color="000000"/>
            </w:tcBorders>
          </w:tcPr>
          <w:p w:rsidR="00100010" w:rsidRPr="0077170D" w:rsidRDefault="00DF3734">
            <w:pPr>
              <w:pStyle w:val="TableParagraph"/>
              <w:spacing w:before="123"/>
              <w:ind w:left="244" w:right="245"/>
              <w:jc w:val="center"/>
              <w:rPr>
                <w:rFonts w:ascii="Lucida Sans" w:hAnsi="Lucida Sans"/>
                <w:sz w:val="20"/>
              </w:rPr>
            </w:pPr>
            <w:r w:rsidRPr="0077170D">
              <w:rPr>
                <w:rFonts w:ascii="Lucida Sans" w:hAnsi="Lucida Sans"/>
                <w:sz w:val="20"/>
              </w:rPr>
              <w:t>420 – 820</w:t>
            </w:r>
          </w:p>
        </w:tc>
        <w:tc>
          <w:tcPr>
            <w:tcW w:w="1863" w:type="dxa"/>
            <w:tcBorders>
              <w:left w:val="single" w:sz="24" w:space="0" w:color="000000"/>
            </w:tcBorders>
          </w:tcPr>
          <w:p w:rsidR="00100010" w:rsidRPr="0077170D" w:rsidRDefault="00DF3734">
            <w:pPr>
              <w:pStyle w:val="TableParagraph"/>
              <w:spacing w:before="125"/>
              <w:ind w:left="314"/>
              <w:rPr>
                <w:rFonts w:ascii="Lucida Sans" w:hAnsi="Lucida Sans"/>
                <w:sz w:val="20"/>
              </w:rPr>
            </w:pPr>
            <w:r w:rsidRPr="0077170D">
              <w:rPr>
                <w:rFonts w:ascii="Lucida Sans" w:hAnsi="Lucida Sans"/>
                <w:sz w:val="20"/>
              </w:rPr>
              <w:t>3.53 – 6.13</w:t>
            </w:r>
          </w:p>
        </w:tc>
      </w:tr>
      <w:tr w:rsidR="00100010" w:rsidRPr="0077170D" w:rsidTr="00EC07B9">
        <w:trPr>
          <w:trHeight w:hRule="exact" w:val="576"/>
        </w:trPr>
        <w:tc>
          <w:tcPr>
            <w:tcW w:w="1710" w:type="dxa"/>
            <w:tcBorders>
              <w:right w:val="single" w:sz="24" w:space="0" w:color="000000"/>
            </w:tcBorders>
            <w:shd w:val="clear" w:color="auto" w:fill="EAF0DD"/>
          </w:tcPr>
          <w:p w:rsidR="00100010" w:rsidRPr="0077170D" w:rsidRDefault="00DF3734">
            <w:pPr>
              <w:pStyle w:val="TableParagraph"/>
              <w:spacing w:before="116"/>
              <w:ind w:left="126" w:right="101"/>
              <w:jc w:val="center"/>
              <w:rPr>
                <w:rFonts w:ascii="Lucida Sans" w:hAnsi="Lucida Sans"/>
                <w:sz w:val="20"/>
              </w:rPr>
            </w:pPr>
            <w:r w:rsidRPr="0077170D">
              <w:rPr>
                <w:rFonts w:ascii="Lucida Sans" w:hAnsi="Lucida Sans"/>
                <w:sz w:val="20"/>
              </w:rPr>
              <w:t>C (4</w:t>
            </w:r>
            <w:proofErr w:type="spellStart"/>
            <w:r w:rsidRPr="0077170D">
              <w:rPr>
                <w:rFonts w:ascii="Lucida Sans" w:hAnsi="Lucida Sans"/>
                <w:position w:val="7"/>
                <w:sz w:val="13"/>
              </w:rPr>
              <w:t>th</w:t>
            </w:r>
            <w:proofErr w:type="spellEnd"/>
            <w:r w:rsidRPr="0077170D">
              <w:rPr>
                <w:rFonts w:ascii="Lucida Sans" w:hAnsi="Lucida Sans"/>
                <w:position w:val="7"/>
                <w:sz w:val="13"/>
              </w:rPr>
              <w:t xml:space="preserve">  </w:t>
            </w:r>
            <w:r w:rsidRPr="0077170D">
              <w:rPr>
                <w:rFonts w:ascii="Lucida Sans" w:hAnsi="Lucida Sans"/>
                <w:sz w:val="20"/>
              </w:rPr>
              <w:t>– 5</w:t>
            </w:r>
            <w:proofErr w:type="spellStart"/>
            <w:r w:rsidRPr="0077170D">
              <w:rPr>
                <w:rFonts w:ascii="Lucida Sans" w:hAnsi="Lucida Sans"/>
                <w:position w:val="7"/>
                <w:sz w:val="13"/>
              </w:rPr>
              <w:t>th</w:t>
            </w:r>
            <w:proofErr w:type="spellEnd"/>
            <w:r w:rsidRPr="0077170D">
              <w:rPr>
                <w:rFonts w:ascii="Lucida Sans" w:hAnsi="Lucida Sans"/>
                <w:sz w:val="20"/>
              </w:rPr>
              <w:t>)</w:t>
            </w:r>
          </w:p>
        </w:tc>
        <w:tc>
          <w:tcPr>
            <w:tcW w:w="1589" w:type="dxa"/>
            <w:tcBorders>
              <w:left w:val="single" w:sz="24" w:space="0" w:color="000000"/>
              <w:right w:val="single" w:sz="24" w:space="0" w:color="000000"/>
            </w:tcBorders>
          </w:tcPr>
          <w:p w:rsidR="00100010" w:rsidRPr="0077170D" w:rsidRDefault="00DF3734">
            <w:pPr>
              <w:pStyle w:val="TableParagraph"/>
              <w:spacing w:before="120"/>
              <w:ind w:left="314"/>
              <w:rPr>
                <w:rFonts w:ascii="Lucida Sans" w:hAnsi="Lucida Sans"/>
                <w:sz w:val="20"/>
              </w:rPr>
            </w:pPr>
            <w:r w:rsidRPr="0077170D">
              <w:rPr>
                <w:rFonts w:ascii="Lucida Sans" w:hAnsi="Lucida Sans"/>
                <w:sz w:val="20"/>
              </w:rPr>
              <w:t>4.97 – 7.03</w:t>
            </w:r>
          </w:p>
        </w:tc>
        <w:tc>
          <w:tcPr>
            <w:tcW w:w="1741" w:type="dxa"/>
            <w:tcBorders>
              <w:left w:val="single" w:sz="24" w:space="0" w:color="000000"/>
            </w:tcBorders>
          </w:tcPr>
          <w:p w:rsidR="00100010" w:rsidRPr="0077170D" w:rsidRDefault="00DF3734">
            <w:pPr>
              <w:pStyle w:val="TableParagraph"/>
              <w:spacing w:before="120"/>
              <w:ind w:left="448" w:right="467"/>
              <w:jc w:val="center"/>
              <w:rPr>
                <w:rFonts w:ascii="Lucida Sans" w:hAnsi="Lucida Sans"/>
                <w:sz w:val="20"/>
              </w:rPr>
            </w:pPr>
            <w:r w:rsidRPr="0077170D">
              <w:rPr>
                <w:rFonts w:ascii="Lucida Sans" w:hAnsi="Lucida Sans"/>
                <w:sz w:val="20"/>
              </w:rPr>
              <w:t>52 – 60</w:t>
            </w:r>
          </w:p>
        </w:tc>
        <w:tc>
          <w:tcPr>
            <w:tcW w:w="1588" w:type="dxa"/>
            <w:tcBorders>
              <w:right w:val="single" w:sz="24" w:space="0" w:color="000000"/>
            </w:tcBorders>
          </w:tcPr>
          <w:p w:rsidR="00100010" w:rsidRPr="0077170D" w:rsidRDefault="00DF3734">
            <w:pPr>
              <w:pStyle w:val="TableParagraph"/>
              <w:spacing w:before="120"/>
              <w:ind w:left="122" w:right="98"/>
              <w:jc w:val="center"/>
              <w:rPr>
                <w:rFonts w:ascii="Lucida Sans" w:hAnsi="Lucida Sans"/>
                <w:sz w:val="20"/>
              </w:rPr>
            </w:pPr>
            <w:r w:rsidRPr="0077170D">
              <w:rPr>
                <w:rFonts w:ascii="Lucida Sans" w:hAnsi="Lucida Sans"/>
                <w:sz w:val="20"/>
              </w:rPr>
              <w:t>4.51 – 7.73</w:t>
            </w:r>
          </w:p>
        </w:tc>
        <w:tc>
          <w:tcPr>
            <w:tcW w:w="1592" w:type="dxa"/>
            <w:tcBorders>
              <w:top w:val="single" w:sz="6" w:space="0" w:color="000000"/>
              <w:left w:val="single" w:sz="24" w:space="0" w:color="000000"/>
              <w:bottom w:val="single" w:sz="6" w:space="0" w:color="000000"/>
              <w:right w:val="single" w:sz="24" w:space="0" w:color="000000"/>
            </w:tcBorders>
          </w:tcPr>
          <w:p w:rsidR="00100010" w:rsidRPr="0077170D" w:rsidRDefault="00DF3734" w:rsidP="0077170D">
            <w:pPr>
              <w:pStyle w:val="TableParagraph"/>
              <w:spacing w:before="118"/>
              <w:ind w:left="32" w:right="245"/>
              <w:jc w:val="center"/>
              <w:rPr>
                <w:rFonts w:ascii="Lucida Sans" w:hAnsi="Lucida Sans"/>
                <w:sz w:val="20"/>
              </w:rPr>
            </w:pPr>
            <w:r w:rsidRPr="0077170D">
              <w:rPr>
                <w:rFonts w:ascii="Lucida Sans" w:hAnsi="Lucida Sans"/>
                <w:sz w:val="20"/>
              </w:rPr>
              <w:t>740 – 1010</w:t>
            </w:r>
          </w:p>
        </w:tc>
        <w:tc>
          <w:tcPr>
            <w:tcW w:w="1863" w:type="dxa"/>
            <w:tcBorders>
              <w:left w:val="single" w:sz="24" w:space="0" w:color="000000"/>
            </w:tcBorders>
          </w:tcPr>
          <w:p w:rsidR="00100010" w:rsidRPr="0077170D" w:rsidRDefault="00DF3734">
            <w:pPr>
              <w:pStyle w:val="TableParagraph"/>
              <w:spacing w:before="120"/>
              <w:ind w:left="314"/>
              <w:rPr>
                <w:rFonts w:ascii="Lucida Sans" w:hAnsi="Lucida Sans"/>
                <w:sz w:val="20"/>
              </w:rPr>
            </w:pPr>
            <w:r w:rsidRPr="0077170D">
              <w:rPr>
                <w:rFonts w:ascii="Lucida Sans" w:hAnsi="Lucida Sans"/>
                <w:sz w:val="20"/>
              </w:rPr>
              <w:t>5.42 – 7.92</w:t>
            </w:r>
          </w:p>
        </w:tc>
      </w:tr>
      <w:tr w:rsidR="00100010" w:rsidRPr="0077170D" w:rsidTr="00EC07B9">
        <w:trPr>
          <w:trHeight w:hRule="exact" w:val="576"/>
        </w:trPr>
        <w:tc>
          <w:tcPr>
            <w:tcW w:w="1710" w:type="dxa"/>
            <w:tcBorders>
              <w:right w:val="single" w:sz="24" w:space="0" w:color="000000"/>
            </w:tcBorders>
            <w:shd w:val="clear" w:color="auto" w:fill="EAF0DD"/>
          </w:tcPr>
          <w:p w:rsidR="00100010" w:rsidRPr="0077170D" w:rsidRDefault="00DF3734">
            <w:pPr>
              <w:pStyle w:val="TableParagraph"/>
              <w:spacing w:before="113"/>
              <w:ind w:left="126" w:right="101"/>
              <w:jc w:val="center"/>
              <w:rPr>
                <w:rFonts w:ascii="Lucida Sans" w:hAnsi="Lucida Sans"/>
                <w:sz w:val="20"/>
              </w:rPr>
            </w:pPr>
            <w:r w:rsidRPr="0077170D">
              <w:rPr>
                <w:rFonts w:ascii="Lucida Sans" w:hAnsi="Lucida Sans"/>
                <w:sz w:val="20"/>
              </w:rPr>
              <w:t>D (6</w:t>
            </w:r>
            <w:proofErr w:type="spellStart"/>
            <w:r w:rsidRPr="0077170D">
              <w:rPr>
                <w:rFonts w:ascii="Lucida Sans" w:hAnsi="Lucida Sans"/>
                <w:position w:val="7"/>
                <w:sz w:val="13"/>
              </w:rPr>
              <w:t>th</w:t>
            </w:r>
            <w:proofErr w:type="spellEnd"/>
            <w:r w:rsidRPr="0077170D">
              <w:rPr>
                <w:rFonts w:ascii="Lucida Sans" w:hAnsi="Lucida Sans"/>
                <w:position w:val="7"/>
                <w:sz w:val="13"/>
              </w:rPr>
              <w:t xml:space="preserve"> </w:t>
            </w:r>
            <w:r w:rsidRPr="0077170D">
              <w:rPr>
                <w:rFonts w:ascii="Lucida Sans" w:hAnsi="Lucida Sans"/>
                <w:sz w:val="20"/>
              </w:rPr>
              <w:t>– 8</w:t>
            </w:r>
            <w:proofErr w:type="spellStart"/>
            <w:r w:rsidRPr="0077170D">
              <w:rPr>
                <w:rFonts w:ascii="Lucida Sans" w:hAnsi="Lucida Sans"/>
                <w:position w:val="7"/>
                <w:sz w:val="13"/>
              </w:rPr>
              <w:t>th</w:t>
            </w:r>
            <w:proofErr w:type="spellEnd"/>
            <w:r w:rsidRPr="0077170D">
              <w:rPr>
                <w:rFonts w:ascii="Lucida Sans" w:hAnsi="Lucida Sans"/>
                <w:sz w:val="20"/>
              </w:rPr>
              <w:t>)</w:t>
            </w:r>
          </w:p>
        </w:tc>
        <w:tc>
          <w:tcPr>
            <w:tcW w:w="1589" w:type="dxa"/>
            <w:tcBorders>
              <w:left w:val="single" w:sz="24" w:space="0" w:color="000000"/>
              <w:right w:val="single" w:sz="24" w:space="0" w:color="000000"/>
            </w:tcBorders>
          </w:tcPr>
          <w:p w:rsidR="00100010" w:rsidRPr="0077170D" w:rsidRDefault="00DF3734">
            <w:pPr>
              <w:pStyle w:val="TableParagraph"/>
              <w:spacing w:before="118"/>
              <w:ind w:left="314"/>
              <w:rPr>
                <w:rFonts w:ascii="Lucida Sans" w:hAnsi="Lucida Sans"/>
                <w:sz w:val="20"/>
              </w:rPr>
            </w:pPr>
            <w:r w:rsidRPr="0077170D">
              <w:rPr>
                <w:rFonts w:ascii="Lucida Sans" w:hAnsi="Lucida Sans"/>
                <w:sz w:val="20"/>
              </w:rPr>
              <w:t>7.00 – 9.98</w:t>
            </w:r>
          </w:p>
        </w:tc>
        <w:tc>
          <w:tcPr>
            <w:tcW w:w="1741" w:type="dxa"/>
            <w:tcBorders>
              <w:left w:val="single" w:sz="24" w:space="0" w:color="000000"/>
            </w:tcBorders>
          </w:tcPr>
          <w:p w:rsidR="00100010" w:rsidRPr="0077170D" w:rsidRDefault="00DF3734">
            <w:pPr>
              <w:pStyle w:val="TableParagraph"/>
              <w:spacing w:before="118"/>
              <w:ind w:left="448" w:right="467"/>
              <w:jc w:val="center"/>
              <w:rPr>
                <w:rFonts w:ascii="Lucida Sans" w:hAnsi="Lucida Sans"/>
                <w:sz w:val="20"/>
              </w:rPr>
            </w:pPr>
            <w:r w:rsidRPr="0077170D">
              <w:rPr>
                <w:rFonts w:ascii="Lucida Sans" w:hAnsi="Lucida Sans"/>
                <w:sz w:val="20"/>
              </w:rPr>
              <w:t>57 – 67</w:t>
            </w:r>
          </w:p>
        </w:tc>
        <w:tc>
          <w:tcPr>
            <w:tcW w:w="1588" w:type="dxa"/>
            <w:tcBorders>
              <w:right w:val="single" w:sz="24" w:space="0" w:color="000000"/>
            </w:tcBorders>
          </w:tcPr>
          <w:p w:rsidR="00100010" w:rsidRPr="0077170D" w:rsidRDefault="00DF3734">
            <w:pPr>
              <w:pStyle w:val="TableParagraph"/>
              <w:spacing w:before="118"/>
              <w:ind w:left="122" w:right="98"/>
              <w:jc w:val="center"/>
              <w:rPr>
                <w:rFonts w:ascii="Lucida Sans" w:hAnsi="Lucida Sans"/>
                <w:sz w:val="20"/>
              </w:rPr>
            </w:pPr>
            <w:r w:rsidRPr="0077170D">
              <w:rPr>
                <w:rFonts w:ascii="Lucida Sans" w:hAnsi="Lucida Sans"/>
                <w:sz w:val="20"/>
              </w:rPr>
              <w:t>6.51 – 10.34</w:t>
            </w:r>
          </w:p>
        </w:tc>
        <w:tc>
          <w:tcPr>
            <w:tcW w:w="1592" w:type="dxa"/>
            <w:tcBorders>
              <w:top w:val="single" w:sz="6" w:space="0" w:color="000000"/>
              <w:left w:val="single" w:sz="24" w:space="0" w:color="000000"/>
              <w:bottom w:val="single" w:sz="6" w:space="0" w:color="000000"/>
              <w:right w:val="single" w:sz="24" w:space="0" w:color="000000"/>
            </w:tcBorders>
          </w:tcPr>
          <w:p w:rsidR="00100010" w:rsidRPr="0077170D" w:rsidRDefault="00DF3734" w:rsidP="0077170D">
            <w:pPr>
              <w:pStyle w:val="TableParagraph"/>
              <w:spacing w:before="115"/>
              <w:ind w:left="32" w:right="245"/>
              <w:jc w:val="center"/>
              <w:rPr>
                <w:rFonts w:ascii="Lucida Sans" w:hAnsi="Lucida Sans"/>
                <w:sz w:val="20"/>
              </w:rPr>
            </w:pPr>
            <w:r w:rsidRPr="0077170D">
              <w:rPr>
                <w:rFonts w:ascii="Lucida Sans" w:hAnsi="Lucida Sans"/>
                <w:sz w:val="20"/>
              </w:rPr>
              <w:t>925 – 1185</w:t>
            </w:r>
          </w:p>
        </w:tc>
        <w:tc>
          <w:tcPr>
            <w:tcW w:w="1863" w:type="dxa"/>
            <w:tcBorders>
              <w:left w:val="single" w:sz="24" w:space="0" w:color="000000"/>
            </w:tcBorders>
          </w:tcPr>
          <w:p w:rsidR="00100010" w:rsidRPr="0077170D" w:rsidRDefault="00DF3734">
            <w:pPr>
              <w:pStyle w:val="TableParagraph"/>
              <w:spacing w:before="118"/>
              <w:ind w:left="314"/>
              <w:rPr>
                <w:rFonts w:ascii="Lucida Sans" w:hAnsi="Lucida Sans"/>
                <w:sz w:val="20"/>
              </w:rPr>
            </w:pPr>
            <w:r w:rsidRPr="0077170D">
              <w:rPr>
                <w:rFonts w:ascii="Lucida Sans" w:hAnsi="Lucida Sans"/>
                <w:sz w:val="20"/>
              </w:rPr>
              <w:t>7.04 – 9.57</w:t>
            </w:r>
          </w:p>
        </w:tc>
      </w:tr>
      <w:tr w:rsidR="00100010" w:rsidRPr="0077170D" w:rsidTr="00EC07B9">
        <w:trPr>
          <w:trHeight w:hRule="exact" w:val="575"/>
        </w:trPr>
        <w:tc>
          <w:tcPr>
            <w:tcW w:w="1710" w:type="dxa"/>
            <w:tcBorders>
              <w:right w:val="single" w:sz="24" w:space="0" w:color="000000"/>
            </w:tcBorders>
            <w:shd w:val="clear" w:color="auto" w:fill="EAF0DD"/>
          </w:tcPr>
          <w:p w:rsidR="00100010" w:rsidRPr="0077170D" w:rsidRDefault="00DF3734">
            <w:pPr>
              <w:pStyle w:val="TableParagraph"/>
              <w:spacing w:before="114"/>
              <w:ind w:left="126" w:right="99"/>
              <w:jc w:val="center"/>
              <w:rPr>
                <w:rFonts w:ascii="Lucida Sans" w:hAnsi="Lucida Sans"/>
                <w:sz w:val="20"/>
              </w:rPr>
            </w:pPr>
            <w:r w:rsidRPr="0077170D">
              <w:rPr>
                <w:rFonts w:ascii="Lucida Sans" w:hAnsi="Lucida Sans"/>
                <w:sz w:val="20"/>
              </w:rPr>
              <w:t>E (9</w:t>
            </w:r>
            <w:proofErr w:type="spellStart"/>
            <w:r w:rsidRPr="0077170D">
              <w:rPr>
                <w:rFonts w:ascii="Lucida Sans" w:hAnsi="Lucida Sans"/>
                <w:position w:val="7"/>
                <w:sz w:val="13"/>
              </w:rPr>
              <w:t>th</w:t>
            </w:r>
            <w:proofErr w:type="spellEnd"/>
            <w:r w:rsidRPr="0077170D">
              <w:rPr>
                <w:rFonts w:ascii="Lucida Sans" w:hAnsi="Lucida Sans"/>
                <w:position w:val="7"/>
                <w:sz w:val="13"/>
              </w:rPr>
              <w:t xml:space="preserve">  </w:t>
            </w:r>
            <w:r w:rsidRPr="0077170D">
              <w:rPr>
                <w:rFonts w:ascii="Lucida Sans" w:hAnsi="Lucida Sans"/>
                <w:sz w:val="20"/>
              </w:rPr>
              <w:t>– 10</w:t>
            </w:r>
            <w:proofErr w:type="spellStart"/>
            <w:r w:rsidRPr="0077170D">
              <w:rPr>
                <w:rFonts w:ascii="Lucida Sans" w:hAnsi="Lucida Sans"/>
                <w:position w:val="7"/>
                <w:sz w:val="13"/>
              </w:rPr>
              <w:t>th</w:t>
            </w:r>
            <w:proofErr w:type="spellEnd"/>
            <w:r w:rsidRPr="0077170D">
              <w:rPr>
                <w:rFonts w:ascii="Lucida Sans" w:hAnsi="Lucida Sans"/>
                <w:sz w:val="20"/>
              </w:rPr>
              <w:t>)</w:t>
            </w:r>
          </w:p>
        </w:tc>
        <w:tc>
          <w:tcPr>
            <w:tcW w:w="1589" w:type="dxa"/>
            <w:tcBorders>
              <w:left w:val="single" w:sz="24" w:space="0" w:color="000000"/>
              <w:right w:val="single" w:sz="24" w:space="0" w:color="000000"/>
            </w:tcBorders>
          </w:tcPr>
          <w:p w:rsidR="00100010" w:rsidRPr="0077170D" w:rsidRDefault="00DF3734">
            <w:pPr>
              <w:pStyle w:val="TableParagraph"/>
              <w:spacing w:before="118"/>
              <w:ind w:right="262"/>
              <w:jc w:val="right"/>
              <w:rPr>
                <w:rFonts w:ascii="Lucida Sans" w:hAnsi="Lucida Sans"/>
                <w:sz w:val="20"/>
              </w:rPr>
            </w:pPr>
            <w:r w:rsidRPr="0077170D">
              <w:rPr>
                <w:rFonts w:ascii="Lucida Sans" w:hAnsi="Lucida Sans"/>
                <w:sz w:val="20"/>
              </w:rPr>
              <w:t>9.67 – 12.01</w:t>
            </w:r>
          </w:p>
        </w:tc>
        <w:tc>
          <w:tcPr>
            <w:tcW w:w="1741" w:type="dxa"/>
            <w:tcBorders>
              <w:left w:val="single" w:sz="24" w:space="0" w:color="000000"/>
            </w:tcBorders>
          </w:tcPr>
          <w:p w:rsidR="00100010" w:rsidRPr="0077170D" w:rsidRDefault="00DF3734">
            <w:pPr>
              <w:pStyle w:val="TableParagraph"/>
              <w:spacing w:before="118"/>
              <w:ind w:left="448" w:right="467"/>
              <w:jc w:val="center"/>
              <w:rPr>
                <w:rFonts w:ascii="Lucida Sans" w:hAnsi="Lucida Sans"/>
                <w:sz w:val="20"/>
              </w:rPr>
            </w:pPr>
            <w:r w:rsidRPr="0077170D">
              <w:rPr>
                <w:rFonts w:ascii="Lucida Sans" w:hAnsi="Lucida Sans"/>
                <w:sz w:val="20"/>
              </w:rPr>
              <w:t>62 – 72</w:t>
            </w:r>
          </w:p>
        </w:tc>
        <w:tc>
          <w:tcPr>
            <w:tcW w:w="1588" w:type="dxa"/>
            <w:tcBorders>
              <w:right w:val="single" w:sz="24" w:space="0" w:color="000000"/>
            </w:tcBorders>
          </w:tcPr>
          <w:p w:rsidR="00100010" w:rsidRPr="0077170D" w:rsidRDefault="00DF3734">
            <w:pPr>
              <w:pStyle w:val="TableParagraph"/>
              <w:spacing w:before="118"/>
              <w:ind w:left="122" w:right="98"/>
              <w:jc w:val="center"/>
              <w:rPr>
                <w:rFonts w:ascii="Lucida Sans" w:hAnsi="Lucida Sans"/>
                <w:sz w:val="20"/>
              </w:rPr>
            </w:pPr>
            <w:r w:rsidRPr="0077170D">
              <w:rPr>
                <w:rFonts w:ascii="Lucida Sans" w:hAnsi="Lucida Sans"/>
                <w:sz w:val="20"/>
              </w:rPr>
              <w:t>8.32 – 12.12</w:t>
            </w:r>
          </w:p>
        </w:tc>
        <w:tc>
          <w:tcPr>
            <w:tcW w:w="1592" w:type="dxa"/>
            <w:tcBorders>
              <w:top w:val="single" w:sz="6" w:space="0" w:color="000000"/>
              <w:left w:val="single" w:sz="24" w:space="0" w:color="000000"/>
              <w:bottom w:val="single" w:sz="6" w:space="0" w:color="000000"/>
              <w:right w:val="single" w:sz="24" w:space="0" w:color="000000"/>
            </w:tcBorders>
          </w:tcPr>
          <w:p w:rsidR="00100010" w:rsidRPr="0077170D" w:rsidRDefault="00DF3734" w:rsidP="0077170D">
            <w:pPr>
              <w:pStyle w:val="TableParagraph"/>
              <w:spacing w:before="116"/>
              <w:ind w:left="32" w:right="245"/>
              <w:jc w:val="center"/>
              <w:rPr>
                <w:rFonts w:ascii="Lucida Sans" w:hAnsi="Lucida Sans"/>
                <w:sz w:val="20"/>
              </w:rPr>
            </w:pPr>
            <w:r w:rsidRPr="0077170D">
              <w:rPr>
                <w:rFonts w:ascii="Lucida Sans" w:hAnsi="Lucida Sans"/>
                <w:sz w:val="20"/>
              </w:rPr>
              <w:t>1050 – 1335</w:t>
            </w:r>
          </w:p>
        </w:tc>
        <w:tc>
          <w:tcPr>
            <w:tcW w:w="1863" w:type="dxa"/>
            <w:tcBorders>
              <w:left w:val="single" w:sz="24" w:space="0" w:color="000000"/>
            </w:tcBorders>
          </w:tcPr>
          <w:p w:rsidR="00100010" w:rsidRPr="0077170D" w:rsidRDefault="00DF3734">
            <w:pPr>
              <w:pStyle w:val="TableParagraph"/>
              <w:spacing w:before="118"/>
              <w:ind w:left="263"/>
              <w:rPr>
                <w:rFonts w:ascii="Lucida Sans" w:hAnsi="Lucida Sans"/>
                <w:sz w:val="20"/>
              </w:rPr>
            </w:pPr>
            <w:r w:rsidRPr="0077170D">
              <w:rPr>
                <w:rFonts w:ascii="Lucida Sans" w:hAnsi="Lucida Sans"/>
                <w:sz w:val="20"/>
              </w:rPr>
              <w:t>8.41 – 10.81</w:t>
            </w:r>
          </w:p>
        </w:tc>
      </w:tr>
      <w:tr w:rsidR="00100010" w:rsidRPr="0077170D" w:rsidTr="00EC07B9">
        <w:trPr>
          <w:trHeight w:hRule="exact" w:val="600"/>
        </w:trPr>
        <w:tc>
          <w:tcPr>
            <w:tcW w:w="1710" w:type="dxa"/>
            <w:tcBorders>
              <w:right w:val="single" w:sz="24" w:space="0" w:color="000000"/>
            </w:tcBorders>
            <w:shd w:val="clear" w:color="auto" w:fill="EAF0DD"/>
          </w:tcPr>
          <w:p w:rsidR="00100010" w:rsidRPr="0077170D" w:rsidRDefault="00DF3734">
            <w:pPr>
              <w:pStyle w:val="TableParagraph"/>
              <w:spacing w:before="114"/>
              <w:ind w:left="126" w:right="108"/>
              <w:jc w:val="center"/>
              <w:rPr>
                <w:rFonts w:ascii="Lucida Sans" w:hAnsi="Lucida Sans"/>
                <w:sz w:val="20"/>
              </w:rPr>
            </w:pPr>
            <w:r w:rsidRPr="0077170D">
              <w:rPr>
                <w:rFonts w:ascii="Lucida Sans" w:hAnsi="Lucida Sans"/>
                <w:sz w:val="20"/>
              </w:rPr>
              <w:t>E (11</w:t>
            </w:r>
            <w:proofErr w:type="spellStart"/>
            <w:r w:rsidRPr="0077170D">
              <w:rPr>
                <w:rFonts w:ascii="Lucida Sans" w:hAnsi="Lucida Sans"/>
                <w:position w:val="7"/>
                <w:sz w:val="13"/>
              </w:rPr>
              <w:t>th</w:t>
            </w:r>
            <w:proofErr w:type="spellEnd"/>
            <w:r w:rsidRPr="0077170D">
              <w:rPr>
                <w:rFonts w:ascii="Lucida Sans" w:hAnsi="Lucida Sans"/>
                <w:position w:val="7"/>
                <w:sz w:val="13"/>
              </w:rPr>
              <w:t xml:space="preserve"> </w:t>
            </w:r>
            <w:r w:rsidRPr="0077170D">
              <w:rPr>
                <w:rFonts w:ascii="Lucida Sans" w:hAnsi="Lucida Sans"/>
                <w:sz w:val="20"/>
              </w:rPr>
              <w:t>– CCSS)</w:t>
            </w:r>
          </w:p>
        </w:tc>
        <w:tc>
          <w:tcPr>
            <w:tcW w:w="1589" w:type="dxa"/>
            <w:tcBorders>
              <w:left w:val="single" w:sz="24" w:space="0" w:color="000000"/>
              <w:bottom w:val="single" w:sz="24" w:space="0" w:color="000000"/>
              <w:right w:val="single" w:sz="24" w:space="0" w:color="000000"/>
            </w:tcBorders>
          </w:tcPr>
          <w:p w:rsidR="00100010" w:rsidRPr="0077170D" w:rsidRDefault="0077170D" w:rsidP="0077170D">
            <w:pPr>
              <w:pStyle w:val="TableParagraph"/>
              <w:spacing w:before="119"/>
              <w:ind w:right="211"/>
              <w:rPr>
                <w:rFonts w:ascii="Lucida Sans" w:hAnsi="Lucida Sans"/>
                <w:sz w:val="20"/>
              </w:rPr>
            </w:pPr>
            <w:r>
              <w:rPr>
                <w:rFonts w:ascii="Lucida Sans" w:hAnsi="Lucida Sans"/>
                <w:sz w:val="20"/>
              </w:rPr>
              <w:t xml:space="preserve"> </w:t>
            </w:r>
            <w:r w:rsidR="00DF3734" w:rsidRPr="0077170D">
              <w:rPr>
                <w:rFonts w:ascii="Lucida Sans" w:hAnsi="Lucida Sans"/>
                <w:sz w:val="20"/>
              </w:rPr>
              <w:t>11.20 – 4.10</w:t>
            </w:r>
          </w:p>
        </w:tc>
        <w:tc>
          <w:tcPr>
            <w:tcW w:w="1741" w:type="dxa"/>
            <w:tcBorders>
              <w:left w:val="single" w:sz="24" w:space="0" w:color="000000"/>
            </w:tcBorders>
          </w:tcPr>
          <w:p w:rsidR="00100010" w:rsidRPr="0077170D" w:rsidRDefault="00DF3734">
            <w:pPr>
              <w:pStyle w:val="TableParagraph"/>
              <w:spacing w:before="119"/>
              <w:ind w:left="448" w:right="467"/>
              <w:jc w:val="center"/>
              <w:rPr>
                <w:rFonts w:ascii="Lucida Sans" w:hAnsi="Lucida Sans"/>
                <w:sz w:val="20"/>
              </w:rPr>
            </w:pPr>
            <w:r w:rsidRPr="0077170D">
              <w:rPr>
                <w:rFonts w:ascii="Lucida Sans" w:hAnsi="Lucida Sans"/>
                <w:sz w:val="20"/>
              </w:rPr>
              <w:t>67 – 74</w:t>
            </w:r>
          </w:p>
        </w:tc>
        <w:tc>
          <w:tcPr>
            <w:tcW w:w="1588" w:type="dxa"/>
            <w:tcBorders>
              <w:right w:val="single" w:sz="24" w:space="0" w:color="000000"/>
            </w:tcBorders>
          </w:tcPr>
          <w:p w:rsidR="00100010" w:rsidRPr="0077170D" w:rsidRDefault="00DF3734">
            <w:pPr>
              <w:pStyle w:val="TableParagraph"/>
              <w:spacing w:before="119"/>
              <w:ind w:left="122" w:right="98"/>
              <w:jc w:val="center"/>
              <w:rPr>
                <w:rFonts w:ascii="Lucida Sans" w:hAnsi="Lucida Sans"/>
                <w:sz w:val="20"/>
              </w:rPr>
            </w:pPr>
            <w:r w:rsidRPr="0077170D">
              <w:rPr>
                <w:rFonts w:ascii="Lucida Sans" w:hAnsi="Lucida Sans"/>
                <w:sz w:val="20"/>
              </w:rPr>
              <w:t>10.34 – 14.2</w:t>
            </w:r>
          </w:p>
        </w:tc>
        <w:tc>
          <w:tcPr>
            <w:tcW w:w="1592" w:type="dxa"/>
            <w:tcBorders>
              <w:top w:val="single" w:sz="6" w:space="0" w:color="000000"/>
              <w:left w:val="single" w:sz="24" w:space="0" w:color="000000"/>
              <w:bottom w:val="single" w:sz="24" w:space="0" w:color="000000"/>
              <w:right w:val="single" w:sz="24" w:space="0" w:color="000000"/>
            </w:tcBorders>
          </w:tcPr>
          <w:p w:rsidR="00100010" w:rsidRPr="0077170D" w:rsidRDefault="00DF3734" w:rsidP="0077170D">
            <w:pPr>
              <w:pStyle w:val="TableParagraph"/>
              <w:spacing w:before="117"/>
              <w:ind w:left="32" w:right="245"/>
              <w:jc w:val="center"/>
              <w:rPr>
                <w:rFonts w:ascii="Lucida Sans" w:hAnsi="Lucida Sans"/>
                <w:sz w:val="20"/>
              </w:rPr>
            </w:pPr>
            <w:r w:rsidRPr="0077170D">
              <w:rPr>
                <w:rFonts w:ascii="Lucida Sans" w:hAnsi="Lucida Sans"/>
                <w:sz w:val="20"/>
              </w:rPr>
              <w:t>1185 – 1385</w:t>
            </w:r>
          </w:p>
        </w:tc>
        <w:tc>
          <w:tcPr>
            <w:tcW w:w="1863" w:type="dxa"/>
            <w:tcBorders>
              <w:left w:val="single" w:sz="24" w:space="0" w:color="000000"/>
            </w:tcBorders>
          </w:tcPr>
          <w:p w:rsidR="00100010" w:rsidRPr="0077170D" w:rsidRDefault="00DF3734">
            <w:pPr>
              <w:pStyle w:val="TableParagraph"/>
              <w:spacing w:before="119"/>
              <w:ind w:left="263"/>
              <w:rPr>
                <w:rFonts w:ascii="Lucida Sans" w:hAnsi="Lucida Sans"/>
                <w:sz w:val="20"/>
              </w:rPr>
            </w:pPr>
            <w:r w:rsidRPr="0077170D">
              <w:rPr>
                <w:rFonts w:ascii="Lucida Sans" w:hAnsi="Lucida Sans"/>
                <w:sz w:val="20"/>
              </w:rPr>
              <w:t>9.57 – 12.00</w:t>
            </w:r>
          </w:p>
        </w:tc>
      </w:tr>
    </w:tbl>
    <w:p w:rsidR="00100010" w:rsidRPr="0077170D" w:rsidRDefault="00100010">
      <w:pPr>
        <w:pStyle w:val="BodyText"/>
        <w:rPr>
          <w:rFonts w:ascii="Lucida Sans" w:hAnsi="Lucida Sans"/>
          <w:b/>
          <w:sz w:val="20"/>
        </w:rPr>
      </w:pPr>
    </w:p>
    <w:p w:rsidR="00100010" w:rsidRPr="0077170D" w:rsidRDefault="00100010">
      <w:pPr>
        <w:pStyle w:val="BodyText"/>
        <w:rPr>
          <w:rFonts w:ascii="Lucida Sans" w:hAnsi="Lucida Sans"/>
          <w:b/>
          <w:sz w:val="20"/>
        </w:rPr>
      </w:pPr>
    </w:p>
    <w:p w:rsidR="00100010" w:rsidRPr="0077170D" w:rsidRDefault="00100010">
      <w:pPr>
        <w:pStyle w:val="BodyText"/>
        <w:spacing w:before="10"/>
        <w:rPr>
          <w:rFonts w:ascii="Lucida Sans" w:hAnsi="Lucida Sans"/>
          <w:b/>
          <w:sz w:val="27"/>
        </w:rPr>
      </w:pPr>
    </w:p>
    <w:p w:rsidR="00100010" w:rsidRPr="0077170D" w:rsidRDefault="00DF3734">
      <w:pPr>
        <w:spacing w:before="90" w:line="276" w:lineRule="auto"/>
        <w:ind w:left="100" w:right="615"/>
        <w:rPr>
          <w:rFonts w:ascii="Lucida Sans" w:hAnsi="Lucida Sans"/>
          <w:i/>
          <w:sz w:val="24"/>
        </w:rPr>
      </w:pPr>
      <w:r w:rsidRPr="0077170D">
        <w:rPr>
          <w:rFonts w:ascii="Lucida Sans" w:hAnsi="Lucida Sans"/>
          <w:i/>
          <w:sz w:val="24"/>
        </w:rPr>
        <w:t>Note: ATOS and Lexile are bolded because they are the two measures used to analyze the text excerpts used in this activity.</w:t>
      </w:r>
    </w:p>
    <w:p w:rsidR="00100010" w:rsidRPr="0077170D" w:rsidRDefault="00100010">
      <w:pPr>
        <w:spacing w:line="276" w:lineRule="auto"/>
        <w:rPr>
          <w:rFonts w:ascii="Lucida Sans" w:hAnsi="Lucida Sans"/>
          <w:sz w:val="24"/>
        </w:rPr>
        <w:sectPr w:rsidR="00100010" w:rsidRPr="0077170D">
          <w:pgSz w:w="12240" w:h="15840"/>
          <w:pgMar w:top="940" w:right="1140" w:bottom="280" w:left="1340" w:header="722" w:footer="0" w:gutter="0"/>
          <w:cols w:space="720"/>
        </w:sectPr>
      </w:pPr>
    </w:p>
    <w:p w:rsidR="00100010" w:rsidRPr="0077170D" w:rsidRDefault="00DF3734">
      <w:pPr>
        <w:spacing w:before="73"/>
        <w:ind w:right="99"/>
        <w:jc w:val="right"/>
        <w:rPr>
          <w:rFonts w:ascii="Lucida Sans" w:hAnsi="Lucida Sans"/>
          <w:sz w:val="20"/>
        </w:rPr>
      </w:pPr>
      <w:r w:rsidRPr="0077170D">
        <w:rPr>
          <w:rFonts w:ascii="Lucida Sans" w:hAnsi="Lucida Sans"/>
          <w:sz w:val="20"/>
        </w:rPr>
        <w:lastRenderedPageBreak/>
        <w:t>ELA/Literacy Module 2</w:t>
      </w:r>
    </w:p>
    <w:p w:rsidR="00100010" w:rsidRPr="0077170D" w:rsidRDefault="00100010">
      <w:pPr>
        <w:pStyle w:val="BodyText"/>
        <w:rPr>
          <w:rFonts w:ascii="Lucida Sans" w:hAnsi="Lucida Sans"/>
          <w:sz w:val="20"/>
        </w:rPr>
      </w:pPr>
    </w:p>
    <w:p w:rsidR="00100010" w:rsidRPr="0077170D" w:rsidRDefault="00DF3734" w:rsidP="0077170D">
      <w:pPr>
        <w:spacing w:before="264" w:line="364" w:lineRule="auto"/>
        <w:ind w:right="1010" w:hanging="16"/>
        <w:rPr>
          <w:rFonts w:ascii="Lucida Sans" w:hAnsi="Lucida Sans"/>
          <w:b/>
          <w:sz w:val="28"/>
        </w:rPr>
      </w:pPr>
      <w:r w:rsidRPr="0077170D">
        <w:rPr>
          <w:rFonts w:ascii="Lucida Sans" w:hAnsi="Lucida Sans"/>
          <w:b/>
          <w:sz w:val="28"/>
        </w:rPr>
        <w:t xml:space="preserve">Resource: Excerpt from Monk, </w:t>
      </w:r>
      <w:r w:rsidRPr="0077170D">
        <w:rPr>
          <w:rFonts w:ascii="Lucida Sans" w:hAnsi="Lucida Sans"/>
          <w:b/>
          <w:i/>
          <w:sz w:val="28"/>
        </w:rPr>
        <w:t xml:space="preserve">Words We Live By: Your Annotated Guide of the Constitution </w:t>
      </w:r>
      <w:proofErr w:type="gramStart"/>
      <w:r w:rsidRPr="0077170D">
        <w:rPr>
          <w:rFonts w:ascii="Lucida Sans" w:hAnsi="Lucida Sans"/>
          <w:b/>
          <w:sz w:val="28"/>
        </w:rPr>
        <w:t>From</w:t>
      </w:r>
      <w:proofErr w:type="gramEnd"/>
      <w:r w:rsidRPr="0077170D">
        <w:rPr>
          <w:rFonts w:ascii="Lucida Sans" w:hAnsi="Lucida Sans"/>
          <w:b/>
          <w:sz w:val="28"/>
        </w:rPr>
        <w:t xml:space="preserve"> “The Preamble: We the People”</w:t>
      </w:r>
    </w:p>
    <w:p w:rsidR="00100010" w:rsidRPr="0077170D" w:rsidRDefault="00100010">
      <w:pPr>
        <w:pStyle w:val="BodyText"/>
        <w:spacing w:before="2"/>
        <w:rPr>
          <w:rFonts w:ascii="Lucida Sans" w:hAnsi="Lucida Sans"/>
          <w:b/>
          <w:sz w:val="38"/>
        </w:rPr>
      </w:pPr>
    </w:p>
    <w:p w:rsidR="00100010" w:rsidRPr="0077170D" w:rsidRDefault="00DF3734">
      <w:pPr>
        <w:pStyle w:val="BodyText"/>
        <w:spacing w:line="276" w:lineRule="auto"/>
        <w:ind w:left="100" w:right="1413"/>
        <w:rPr>
          <w:rFonts w:ascii="Lucida Sans" w:hAnsi="Lucida Sans"/>
        </w:rPr>
      </w:pPr>
      <w:r w:rsidRPr="0077170D">
        <w:rPr>
          <w:rFonts w:ascii="Lucida Sans" w:hAnsi="Lucida Sans"/>
        </w:rPr>
        <w:t>The</w:t>
      </w:r>
      <w:r w:rsidRPr="0077170D">
        <w:rPr>
          <w:rFonts w:ascii="Lucida Sans" w:hAnsi="Lucida Sans"/>
          <w:spacing w:val="-10"/>
        </w:rPr>
        <w:t xml:space="preserve"> </w:t>
      </w:r>
      <w:r w:rsidRPr="0077170D">
        <w:rPr>
          <w:rFonts w:ascii="Lucida Sans" w:hAnsi="Lucida Sans"/>
        </w:rPr>
        <w:t>first</w:t>
      </w:r>
      <w:r w:rsidRPr="0077170D">
        <w:rPr>
          <w:rFonts w:ascii="Lucida Sans" w:hAnsi="Lucida Sans"/>
          <w:spacing w:val="-6"/>
        </w:rPr>
        <w:t xml:space="preserve"> </w:t>
      </w:r>
      <w:r w:rsidRPr="0077170D">
        <w:rPr>
          <w:rFonts w:ascii="Lucida Sans" w:hAnsi="Lucida Sans"/>
        </w:rPr>
        <w:t>three</w:t>
      </w:r>
      <w:r w:rsidRPr="0077170D">
        <w:rPr>
          <w:rFonts w:ascii="Lucida Sans" w:hAnsi="Lucida Sans"/>
          <w:spacing w:val="-10"/>
        </w:rPr>
        <w:t xml:space="preserve"> </w:t>
      </w:r>
      <w:r w:rsidRPr="0077170D">
        <w:rPr>
          <w:rFonts w:ascii="Lucida Sans" w:hAnsi="Lucida Sans"/>
        </w:rPr>
        <w:t>words</w:t>
      </w:r>
      <w:r w:rsidRPr="0077170D">
        <w:rPr>
          <w:rFonts w:ascii="Lucida Sans" w:hAnsi="Lucida Sans"/>
          <w:spacing w:val="-6"/>
        </w:rPr>
        <w:t xml:space="preserve"> </w:t>
      </w:r>
      <w:r w:rsidRPr="0077170D">
        <w:rPr>
          <w:rFonts w:ascii="Lucida Sans" w:hAnsi="Lucida Sans"/>
        </w:rPr>
        <w:t>of</w:t>
      </w:r>
      <w:r w:rsidRPr="0077170D">
        <w:rPr>
          <w:rFonts w:ascii="Lucida Sans" w:hAnsi="Lucida Sans"/>
          <w:spacing w:val="-9"/>
        </w:rPr>
        <w:t xml:space="preserve"> </w:t>
      </w:r>
      <w:r w:rsidRPr="0077170D">
        <w:rPr>
          <w:rFonts w:ascii="Lucida Sans" w:hAnsi="Lucida Sans"/>
        </w:rPr>
        <w:t>the</w:t>
      </w:r>
      <w:r w:rsidRPr="0077170D">
        <w:rPr>
          <w:rFonts w:ascii="Lucida Sans" w:hAnsi="Lucida Sans"/>
          <w:spacing w:val="-10"/>
        </w:rPr>
        <w:t xml:space="preserve"> </w:t>
      </w:r>
      <w:r w:rsidRPr="0077170D">
        <w:rPr>
          <w:rFonts w:ascii="Lucida Sans" w:hAnsi="Lucida Sans"/>
        </w:rPr>
        <w:t>Constitution</w:t>
      </w:r>
      <w:r w:rsidRPr="0077170D">
        <w:rPr>
          <w:rFonts w:ascii="Lucida Sans" w:hAnsi="Lucida Sans"/>
          <w:spacing w:val="-8"/>
        </w:rPr>
        <w:t xml:space="preserve"> </w:t>
      </w:r>
      <w:r w:rsidRPr="0077170D">
        <w:rPr>
          <w:rFonts w:ascii="Lucida Sans" w:hAnsi="Lucida Sans"/>
        </w:rPr>
        <w:t>are</w:t>
      </w:r>
      <w:r w:rsidRPr="0077170D">
        <w:rPr>
          <w:rFonts w:ascii="Lucida Sans" w:hAnsi="Lucida Sans"/>
          <w:spacing w:val="-8"/>
        </w:rPr>
        <w:t xml:space="preserve"> </w:t>
      </w:r>
      <w:r w:rsidRPr="0077170D">
        <w:rPr>
          <w:rFonts w:ascii="Lucida Sans" w:hAnsi="Lucida Sans"/>
        </w:rPr>
        <w:t>the</w:t>
      </w:r>
      <w:r w:rsidRPr="0077170D">
        <w:rPr>
          <w:rFonts w:ascii="Lucida Sans" w:hAnsi="Lucida Sans"/>
          <w:spacing w:val="-7"/>
        </w:rPr>
        <w:t xml:space="preserve"> </w:t>
      </w:r>
      <w:r w:rsidRPr="0077170D">
        <w:rPr>
          <w:rFonts w:ascii="Lucida Sans" w:hAnsi="Lucida Sans"/>
        </w:rPr>
        <w:t>most</w:t>
      </w:r>
      <w:r w:rsidRPr="0077170D">
        <w:rPr>
          <w:rFonts w:ascii="Lucida Sans" w:hAnsi="Lucida Sans"/>
          <w:spacing w:val="-8"/>
        </w:rPr>
        <w:t xml:space="preserve"> </w:t>
      </w:r>
      <w:r w:rsidRPr="0077170D">
        <w:rPr>
          <w:rFonts w:ascii="Lucida Sans" w:hAnsi="Lucida Sans"/>
        </w:rPr>
        <w:t>important.</w:t>
      </w:r>
      <w:r w:rsidRPr="0077170D">
        <w:rPr>
          <w:rFonts w:ascii="Lucida Sans" w:hAnsi="Lucida Sans"/>
          <w:spacing w:val="-9"/>
        </w:rPr>
        <w:t xml:space="preserve"> </w:t>
      </w:r>
      <w:r w:rsidRPr="0077170D">
        <w:rPr>
          <w:rFonts w:ascii="Lucida Sans" w:hAnsi="Lucida Sans"/>
        </w:rPr>
        <w:t>They</w:t>
      </w:r>
      <w:r w:rsidRPr="0077170D">
        <w:rPr>
          <w:rFonts w:ascii="Lucida Sans" w:hAnsi="Lucida Sans"/>
          <w:spacing w:val="-13"/>
        </w:rPr>
        <w:t xml:space="preserve"> </w:t>
      </w:r>
      <w:r w:rsidRPr="0077170D">
        <w:rPr>
          <w:rFonts w:ascii="Lucida Sans" w:hAnsi="Lucida Sans"/>
        </w:rPr>
        <w:t>clearly</w:t>
      </w:r>
      <w:r w:rsidRPr="0077170D">
        <w:rPr>
          <w:rFonts w:ascii="Lucida Sans" w:hAnsi="Lucida Sans"/>
          <w:spacing w:val="-8"/>
        </w:rPr>
        <w:t xml:space="preserve"> </w:t>
      </w:r>
      <w:r w:rsidRPr="0077170D">
        <w:rPr>
          <w:rFonts w:ascii="Lucida Sans" w:hAnsi="Lucida Sans"/>
        </w:rPr>
        <w:t>state that</w:t>
      </w:r>
      <w:r w:rsidRPr="0077170D">
        <w:rPr>
          <w:rFonts w:ascii="Lucida Sans" w:hAnsi="Lucida Sans"/>
          <w:spacing w:val="-9"/>
        </w:rPr>
        <w:t xml:space="preserve"> </w:t>
      </w:r>
      <w:r w:rsidRPr="0077170D">
        <w:rPr>
          <w:rFonts w:ascii="Lucida Sans" w:hAnsi="Lucida Sans"/>
        </w:rPr>
        <w:t>the</w:t>
      </w:r>
      <w:r w:rsidRPr="0077170D">
        <w:rPr>
          <w:rFonts w:ascii="Lucida Sans" w:hAnsi="Lucida Sans"/>
          <w:spacing w:val="-11"/>
        </w:rPr>
        <w:t xml:space="preserve"> </w:t>
      </w:r>
      <w:r w:rsidRPr="0077170D">
        <w:rPr>
          <w:rFonts w:ascii="Lucida Sans" w:hAnsi="Lucida Sans"/>
        </w:rPr>
        <w:t>people—not</w:t>
      </w:r>
      <w:r w:rsidRPr="0077170D">
        <w:rPr>
          <w:rFonts w:ascii="Lucida Sans" w:hAnsi="Lucida Sans"/>
          <w:spacing w:val="-7"/>
        </w:rPr>
        <w:t xml:space="preserve"> </w:t>
      </w:r>
      <w:r w:rsidRPr="0077170D">
        <w:rPr>
          <w:rFonts w:ascii="Lucida Sans" w:hAnsi="Lucida Sans"/>
        </w:rPr>
        <w:t>the</w:t>
      </w:r>
      <w:r w:rsidRPr="0077170D">
        <w:rPr>
          <w:rFonts w:ascii="Lucida Sans" w:hAnsi="Lucida Sans"/>
          <w:spacing w:val="-8"/>
        </w:rPr>
        <w:t xml:space="preserve"> </w:t>
      </w:r>
      <w:r w:rsidRPr="0077170D">
        <w:rPr>
          <w:rFonts w:ascii="Lucida Sans" w:hAnsi="Lucida Sans"/>
        </w:rPr>
        <w:t>king,</w:t>
      </w:r>
      <w:r w:rsidRPr="0077170D">
        <w:rPr>
          <w:rFonts w:ascii="Lucida Sans" w:hAnsi="Lucida Sans"/>
          <w:spacing w:val="-10"/>
        </w:rPr>
        <w:t xml:space="preserve"> </w:t>
      </w:r>
      <w:r w:rsidRPr="0077170D">
        <w:rPr>
          <w:rFonts w:ascii="Lucida Sans" w:hAnsi="Lucida Sans"/>
        </w:rPr>
        <w:t>not</w:t>
      </w:r>
      <w:r w:rsidRPr="0077170D">
        <w:rPr>
          <w:rFonts w:ascii="Lucida Sans" w:hAnsi="Lucida Sans"/>
          <w:spacing w:val="-7"/>
        </w:rPr>
        <w:t xml:space="preserve"> </w:t>
      </w:r>
      <w:r w:rsidRPr="0077170D">
        <w:rPr>
          <w:rFonts w:ascii="Lucida Sans" w:hAnsi="Lucida Sans"/>
        </w:rPr>
        <w:t>the</w:t>
      </w:r>
      <w:r w:rsidRPr="0077170D">
        <w:rPr>
          <w:rFonts w:ascii="Lucida Sans" w:hAnsi="Lucida Sans"/>
          <w:spacing w:val="-11"/>
        </w:rPr>
        <w:t xml:space="preserve"> </w:t>
      </w:r>
      <w:r w:rsidRPr="0077170D">
        <w:rPr>
          <w:rFonts w:ascii="Lucida Sans" w:hAnsi="Lucida Sans"/>
        </w:rPr>
        <w:t>legislature,</w:t>
      </w:r>
      <w:r w:rsidRPr="0077170D">
        <w:rPr>
          <w:rFonts w:ascii="Lucida Sans" w:hAnsi="Lucida Sans"/>
          <w:spacing w:val="-7"/>
        </w:rPr>
        <w:t xml:space="preserve"> </w:t>
      </w:r>
      <w:r w:rsidRPr="0077170D">
        <w:rPr>
          <w:rFonts w:ascii="Lucida Sans" w:hAnsi="Lucida Sans"/>
        </w:rPr>
        <w:t>not</w:t>
      </w:r>
      <w:r w:rsidRPr="0077170D">
        <w:rPr>
          <w:rFonts w:ascii="Lucida Sans" w:hAnsi="Lucida Sans"/>
          <w:spacing w:val="-6"/>
        </w:rPr>
        <w:t xml:space="preserve"> </w:t>
      </w:r>
      <w:r w:rsidRPr="0077170D">
        <w:rPr>
          <w:rFonts w:ascii="Lucida Sans" w:hAnsi="Lucida Sans"/>
        </w:rPr>
        <w:t>the</w:t>
      </w:r>
      <w:r w:rsidRPr="0077170D">
        <w:rPr>
          <w:rFonts w:ascii="Lucida Sans" w:hAnsi="Lucida Sans"/>
          <w:spacing w:val="-8"/>
        </w:rPr>
        <w:t xml:space="preserve"> </w:t>
      </w:r>
      <w:r w:rsidRPr="0077170D">
        <w:rPr>
          <w:rFonts w:ascii="Lucida Sans" w:hAnsi="Lucida Sans"/>
        </w:rPr>
        <w:t>courts—are</w:t>
      </w:r>
      <w:r w:rsidRPr="0077170D">
        <w:rPr>
          <w:rFonts w:ascii="Lucida Sans" w:hAnsi="Lucida Sans"/>
          <w:spacing w:val="-11"/>
        </w:rPr>
        <w:t xml:space="preserve"> </w:t>
      </w:r>
      <w:r w:rsidRPr="0077170D">
        <w:rPr>
          <w:rFonts w:ascii="Lucida Sans" w:hAnsi="Lucida Sans"/>
        </w:rPr>
        <w:t>the</w:t>
      </w:r>
      <w:r w:rsidRPr="0077170D">
        <w:rPr>
          <w:rFonts w:ascii="Lucida Sans" w:hAnsi="Lucida Sans"/>
          <w:spacing w:val="-8"/>
        </w:rPr>
        <w:t xml:space="preserve"> </w:t>
      </w:r>
      <w:r w:rsidRPr="0077170D">
        <w:rPr>
          <w:rFonts w:ascii="Lucida Sans" w:hAnsi="Lucida Sans"/>
        </w:rPr>
        <w:t>true</w:t>
      </w:r>
      <w:r w:rsidRPr="0077170D">
        <w:rPr>
          <w:rFonts w:ascii="Lucida Sans" w:hAnsi="Lucida Sans"/>
          <w:spacing w:val="-8"/>
        </w:rPr>
        <w:t xml:space="preserve"> </w:t>
      </w:r>
      <w:r w:rsidRPr="0077170D">
        <w:rPr>
          <w:rFonts w:ascii="Lucida Sans" w:hAnsi="Lucida Sans"/>
        </w:rPr>
        <w:t>rulers in</w:t>
      </w:r>
      <w:r w:rsidRPr="0077170D">
        <w:rPr>
          <w:rFonts w:ascii="Lucida Sans" w:hAnsi="Lucida Sans"/>
          <w:spacing w:val="-3"/>
        </w:rPr>
        <w:t xml:space="preserve"> </w:t>
      </w:r>
      <w:r w:rsidRPr="0077170D">
        <w:rPr>
          <w:rFonts w:ascii="Lucida Sans" w:hAnsi="Lucida Sans"/>
        </w:rPr>
        <w:t>American</w:t>
      </w:r>
      <w:r w:rsidRPr="0077170D">
        <w:rPr>
          <w:rFonts w:ascii="Lucida Sans" w:hAnsi="Lucida Sans"/>
          <w:spacing w:val="-3"/>
        </w:rPr>
        <w:t xml:space="preserve"> </w:t>
      </w:r>
      <w:r w:rsidRPr="0077170D">
        <w:rPr>
          <w:rFonts w:ascii="Lucida Sans" w:hAnsi="Lucida Sans"/>
          <w:spacing w:val="-8"/>
        </w:rPr>
        <w:t>government.</w:t>
      </w:r>
      <w:r w:rsidRPr="0077170D">
        <w:rPr>
          <w:rFonts w:ascii="Lucida Sans" w:hAnsi="Lucida Sans"/>
          <w:spacing w:val="-13"/>
        </w:rPr>
        <w:t xml:space="preserve"> </w:t>
      </w:r>
      <w:r w:rsidRPr="0077170D">
        <w:rPr>
          <w:rFonts w:ascii="Lucida Sans" w:hAnsi="Lucida Sans"/>
        </w:rPr>
        <w:t>This</w:t>
      </w:r>
      <w:r w:rsidRPr="0077170D">
        <w:rPr>
          <w:rFonts w:ascii="Lucida Sans" w:hAnsi="Lucida Sans"/>
          <w:spacing w:val="-10"/>
        </w:rPr>
        <w:t xml:space="preserve"> </w:t>
      </w:r>
      <w:r w:rsidRPr="0077170D">
        <w:rPr>
          <w:rFonts w:ascii="Lucida Sans" w:hAnsi="Lucida Sans"/>
        </w:rPr>
        <w:t>principle</w:t>
      </w:r>
      <w:r w:rsidRPr="0077170D">
        <w:rPr>
          <w:rFonts w:ascii="Lucida Sans" w:hAnsi="Lucida Sans"/>
          <w:spacing w:val="-12"/>
        </w:rPr>
        <w:t xml:space="preserve"> </w:t>
      </w:r>
      <w:r w:rsidRPr="0077170D">
        <w:rPr>
          <w:rFonts w:ascii="Lucida Sans" w:hAnsi="Lucida Sans"/>
        </w:rPr>
        <w:t>is</w:t>
      </w:r>
      <w:r w:rsidRPr="0077170D">
        <w:rPr>
          <w:rFonts w:ascii="Lucida Sans" w:hAnsi="Lucida Sans"/>
          <w:spacing w:val="-13"/>
        </w:rPr>
        <w:t xml:space="preserve"> </w:t>
      </w:r>
      <w:r w:rsidRPr="0077170D">
        <w:rPr>
          <w:rFonts w:ascii="Lucida Sans" w:hAnsi="Lucida Sans"/>
        </w:rPr>
        <w:t>known</w:t>
      </w:r>
      <w:r w:rsidRPr="0077170D">
        <w:rPr>
          <w:rFonts w:ascii="Lucida Sans" w:hAnsi="Lucida Sans"/>
          <w:spacing w:val="-11"/>
        </w:rPr>
        <w:t xml:space="preserve"> </w:t>
      </w:r>
      <w:r w:rsidRPr="0077170D">
        <w:rPr>
          <w:rFonts w:ascii="Lucida Sans" w:hAnsi="Lucida Sans"/>
        </w:rPr>
        <w:t>as</w:t>
      </w:r>
      <w:r w:rsidRPr="0077170D">
        <w:rPr>
          <w:rFonts w:ascii="Lucida Sans" w:hAnsi="Lucida Sans"/>
          <w:spacing w:val="-10"/>
        </w:rPr>
        <w:t xml:space="preserve"> </w:t>
      </w:r>
      <w:r w:rsidRPr="0077170D">
        <w:rPr>
          <w:rFonts w:ascii="Lucida Sans" w:hAnsi="Lucida Sans"/>
        </w:rPr>
        <w:t>popular</w:t>
      </w:r>
      <w:r w:rsidRPr="0077170D">
        <w:rPr>
          <w:rFonts w:ascii="Lucida Sans" w:hAnsi="Lucida Sans"/>
          <w:spacing w:val="-14"/>
        </w:rPr>
        <w:t xml:space="preserve"> </w:t>
      </w:r>
      <w:r w:rsidRPr="0077170D">
        <w:rPr>
          <w:rFonts w:ascii="Lucida Sans" w:hAnsi="Lucida Sans"/>
        </w:rPr>
        <w:t>sovereignty.</w:t>
      </w:r>
    </w:p>
    <w:p w:rsidR="00100010" w:rsidRPr="0077170D" w:rsidRDefault="00100010">
      <w:pPr>
        <w:pStyle w:val="BodyText"/>
        <w:spacing w:before="6"/>
        <w:rPr>
          <w:rFonts w:ascii="Lucida Sans" w:hAnsi="Lucida Sans"/>
          <w:sz w:val="27"/>
        </w:rPr>
      </w:pPr>
    </w:p>
    <w:p w:rsidR="00100010" w:rsidRPr="0077170D" w:rsidRDefault="00DF3734">
      <w:pPr>
        <w:pStyle w:val="BodyText"/>
        <w:spacing w:line="276" w:lineRule="auto"/>
        <w:ind w:left="100" w:right="1316"/>
        <w:rPr>
          <w:rFonts w:ascii="Lucida Sans" w:hAnsi="Lucida Sans"/>
        </w:rPr>
      </w:pPr>
      <w:r w:rsidRPr="0077170D">
        <w:rPr>
          <w:rFonts w:ascii="Lucida Sans" w:hAnsi="Lucida Sans"/>
        </w:rPr>
        <w:t>But who are “We the People”? This question troubled the nation for centuries. As Lucy Stone, one of America’s first advocates for women’s rights, asked in 1853, “</w:t>
      </w:r>
      <w:proofErr w:type="gramStart"/>
      <w:r w:rsidRPr="0077170D">
        <w:rPr>
          <w:rFonts w:ascii="Lucida Sans" w:hAnsi="Lucida Sans"/>
        </w:rPr>
        <w:t>‘We</w:t>
      </w:r>
      <w:proofErr w:type="gramEnd"/>
      <w:r w:rsidRPr="0077170D">
        <w:rPr>
          <w:rFonts w:ascii="Lucida Sans" w:hAnsi="Lucida Sans"/>
        </w:rPr>
        <w:t xml:space="preserve"> the People’? Which ‘We the People’? The women were not included.” Neither were white males who did not own property, American Indians, or African Americans—slave or free. Justice Thurgood Marshall, the first African American on the Supreme Court, described the limitation:</w:t>
      </w:r>
    </w:p>
    <w:p w:rsidR="00100010" w:rsidRPr="0077170D" w:rsidRDefault="00100010">
      <w:pPr>
        <w:pStyle w:val="BodyText"/>
        <w:spacing w:before="8"/>
        <w:rPr>
          <w:rFonts w:ascii="Lucida Sans" w:hAnsi="Lucida Sans"/>
          <w:sz w:val="27"/>
        </w:rPr>
      </w:pPr>
    </w:p>
    <w:p w:rsidR="00100010" w:rsidRPr="0077170D" w:rsidRDefault="00DF3734">
      <w:pPr>
        <w:pStyle w:val="BodyText"/>
        <w:spacing w:before="1" w:line="276" w:lineRule="auto"/>
        <w:ind w:left="820" w:right="1302"/>
        <w:rPr>
          <w:rFonts w:ascii="Lucida Sans" w:hAnsi="Lucida Sans"/>
        </w:rPr>
      </w:pPr>
      <w:r w:rsidRPr="0077170D">
        <w:rPr>
          <w:rFonts w:ascii="Lucida Sans" w:hAnsi="Lucida Sans"/>
        </w:rPr>
        <w:t>for a sense of the evolving nature of the constitution, we need look no further than the first three words of the document’s preamble: ‘we the people.’ when the founding fathers used this phrase in 1787, they did not have in mind the majority of America’s citizens . . . the men who gathered in Philadelphia in 1787 could not... have imagined, nor would they have accepted, that the document they were drafting would one day be construed by a Supreme Court to which had been appointed a woman and the descendant of an African slave.</w:t>
      </w:r>
    </w:p>
    <w:p w:rsidR="00100010" w:rsidRPr="0077170D" w:rsidRDefault="00100010">
      <w:pPr>
        <w:pStyle w:val="BodyText"/>
        <w:spacing w:before="3"/>
        <w:rPr>
          <w:rFonts w:ascii="Lucida Sans" w:hAnsi="Lucida Sans"/>
          <w:sz w:val="38"/>
        </w:rPr>
      </w:pPr>
    </w:p>
    <w:p w:rsidR="00100010" w:rsidRPr="0077170D" w:rsidRDefault="00DF3734">
      <w:pPr>
        <w:pStyle w:val="BodyText"/>
        <w:spacing w:line="276" w:lineRule="auto"/>
        <w:ind w:left="100" w:right="1262"/>
        <w:rPr>
          <w:rFonts w:ascii="Lucida Sans" w:hAnsi="Lucida Sans"/>
        </w:rPr>
      </w:pPr>
      <w:r w:rsidRPr="0077170D">
        <w:rPr>
          <w:rFonts w:ascii="Lucida Sans" w:hAnsi="Lucida Sans"/>
        </w:rPr>
        <w:t>Through the Amendment process, more and more Americans were eventually included in the Constitution’s definition of “We the People.” After the Civil War, the Thirteenth Amendment ended slavery, the Fourteenth Amendment gave African Americans citizenship, and the Fifteenth Amendment gave black men the vote. In 1920, the Nineteenth Amendment gave women the right to vote nationwide, and in 1971, the Twenty-sixth Amendment extended suffrage to eighteen-year-olds.</w:t>
      </w:r>
    </w:p>
    <w:sectPr w:rsidR="00100010" w:rsidRPr="0077170D">
      <w:headerReference w:type="default" r:id="rId10"/>
      <w:pgSz w:w="12240" w:h="15840"/>
      <w:pgMar w:top="640" w:right="980" w:bottom="280" w:left="170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E9A" w:rsidRDefault="00264E9A">
      <w:r>
        <w:separator/>
      </w:r>
    </w:p>
  </w:endnote>
  <w:endnote w:type="continuationSeparator" w:id="0">
    <w:p w:rsidR="00264E9A" w:rsidRDefault="0026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7B9" w:rsidRDefault="00EC07B9">
    <w:pPr>
      <w:pStyle w:val="Footer"/>
    </w:pPr>
    <w:r>
      <w:rPr>
        <w:noProof/>
      </w:rPr>
      <w:drawing>
        <wp:inline distT="0" distB="0" distL="0" distR="0" wp14:anchorId="14E7DDDF" wp14:editId="1E377713">
          <wp:extent cx="1924050" cy="742950"/>
          <wp:effectExtent l="0" t="0" r="0" b="0"/>
          <wp:docPr id="2" name="image03.png" descr="https://lh5.googleusercontent.com/KXi3oYDxbyA_Io8Cj-Gou3OyduWzRsemnI-5dYdECk8aLqfgOqH99OKAKazuIT5GAfwoDiyl6PJdRqrNun303SgaLx2Vv1q4e0fLmiuxehFSJtFTZFHa1wjuMtDkXV9_sI2DgaeUXRDmzdyBng"/>
          <wp:cNvGraphicFramePr/>
          <a:graphic xmlns:a="http://schemas.openxmlformats.org/drawingml/2006/main">
            <a:graphicData uri="http://schemas.openxmlformats.org/drawingml/2006/picture">
              <pic:pic xmlns:pic="http://schemas.openxmlformats.org/drawingml/2006/picture">
                <pic:nvPicPr>
                  <pic:cNvPr id="0" name="image03.png" descr="https://lh5.googleusercontent.com/KXi3oYDxbyA_Io8Cj-Gou3OyduWzRsemnI-5dYdECk8aLqfgOqH99OKAKazuIT5GAfwoDiyl6PJdRqrNun303SgaLx2Vv1q4e0fLmiuxehFSJtFTZFHa1wjuMtDkXV9_sI2DgaeUXRDmzdyBng"/>
                  <pic:cNvPicPr preferRelativeResize="0"/>
                </pic:nvPicPr>
                <pic:blipFill>
                  <a:blip r:embed="rId1"/>
                  <a:srcRect/>
                  <a:stretch>
                    <a:fillRect/>
                  </a:stretch>
                </pic:blipFill>
                <pic:spPr>
                  <a:xfrm>
                    <a:off x="0" y="0"/>
                    <a:ext cx="1924050" cy="742950"/>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E9A" w:rsidRDefault="00264E9A">
      <w:r>
        <w:separator/>
      </w:r>
    </w:p>
  </w:footnote>
  <w:footnote w:type="continuationSeparator" w:id="0">
    <w:p w:rsidR="00264E9A" w:rsidRDefault="00264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010" w:rsidRDefault="00100010">
    <w:pPr>
      <w:pStyle w:val="BodyText"/>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9C8" w:rsidRDefault="00CB19C8">
    <w:pPr>
      <w:pStyle w:val="Header"/>
    </w:pPr>
    <w:r>
      <w:rPr>
        <w:rFonts w:ascii="Calibri" w:hAnsi="Calibri"/>
        <w:noProof/>
        <w:color w:val="000000"/>
      </w:rPr>
      <w:drawing>
        <wp:inline distT="0" distB="0" distL="0" distR="0">
          <wp:extent cx="2771775" cy="219075"/>
          <wp:effectExtent l="0" t="0" r="0" b="0"/>
          <wp:docPr id="1" name="Picture 1" descr="https://lh6.googleusercontent.com/O8BRxUD_FcDS6GGgblAZ9D_BLUsL5NkcgDENlMvb3l3h-mPDRzQrqWDu9t_AQVeHD5027IQQJ1EK-PVLPHF2oSH3znuzIGxxhI3Mu2tL2X9uScQ4XhrLG5scTaTh_5tC646EAtQXZomgKt-47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O8BRxUD_FcDS6GGgblAZ9D_BLUsL5NkcgDENlMvb3l3h-mPDRzQrqWDu9t_AQVeHD5027IQQJ1EK-PVLPHF2oSH3znuzIGxxhI3Mu2tL2X9uScQ4XhrLG5scTaTh_5tC646EAtQXZomgKt-47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1775" cy="2190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010" w:rsidRDefault="00100010">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9607C"/>
    <w:multiLevelType w:val="hybridMultilevel"/>
    <w:tmpl w:val="77D0DAF2"/>
    <w:lvl w:ilvl="0" w:tplc="061A75C8">
      <w:start w:val="1"/>
      <w:numFmt w:val="decimal"/>
      <w:lvlText w:val="%1."/>
      <w:lvlJc w:val="left"/>
      <w:pPr>
        <w:ind w:left="820" w:hanging="360"/>
        <w:jc w:val="left"/>
      </w:pPr>
      <w:rPr>
        <w:rFonts w:ascii="Times New Roman" w:eastAsia="Times New Roman" w:hAnsi="Times New Roman" w:cs="Times New Roman" w:hint="default"/>
        <w:spacing w:val="-5"/>
        <w:w w:val="99"/>
        <w:sz w:val="24"/>
        <w:szCs w:val="24"/>
      </w:rPr>
    </w:lvl>
    <w:lvl w:ilvl="1" w:tplc="F606FC70">
      <w:numFmt w:val="bullet"/>
      <w:lvlText w:val="•"/>
      <w:lvlJc w:val="left"/>
      <w:pPr>
        <w:ind w:left="1694" w:hanging="360"/>
      </w:pPr>
      <w:rPr>
        <w:rFonts w:hint="default"/>
      </w:rPr>
    </w:lvl>
    <w:lvl w:ilvl="2" w:tplc="DB2CC482">
      <w:numFmt w:val="bullet"/>
      <w:lvlText w:val="•"/>
      <w:lvlJc w:val="left"/>
      <w:pPr>
        <w:ind w:left="2568" w:hanging="360"/>
      </w:pPr>
      <w:rPr>
        <w:rFonts w:hint="default"/>
      </w:rPr>
    </w:lvl>
    <w:lvl w:ilvl="3" w:tplc="33A25A4E">
      <w:numFmt w:val="bullet"/>
      <w:lvlText w:val="•"/>
      <w:lvlJc w:val="left"/>
      <w:pPr>
        <w:ind w:left="3442" w:hanging="360"/>
      </w:pPr>
      <w:rPr>
        <w:rFonts w:hint="default"/>
      </w:rPr>
    </w:lvl>
    <w:lvl w:ilvl="4" w:tplc="C0449366">
      <w:numFmt w:val="bullet"/>
      <w:lvlText w:val="•"/>
      <w:lvlJc w:val="left"/>
      <w:pPr>
        <w:ind w:left="4316" w:hanging="360"/>
      </w:pPr>
      <w:rPr>
        <w:rFonts w:hint="default"/>
      </w:rPr>
    </w:lvl>
    <w:lvl w:ilvl="5" w:tplc="499095BC">
      <w:numFmt w:val="bullet"/>
      <w:lvlText w:val="•"/>
      <w:lvlJc w:val="left"/>
      <w:pPr>
        <w:ind w:left="5190" w:hanging="360"/>
      </w:pPr>
      <w:rPr>
        <w:rFonts w:hint="default"/>
      </w:rPr>
    </w:lvl>
    <w:lvl w:ilvl="6" w:tplc="F3E64328">
      <w:numFmt w:val="bullet"/>
      <w:lvlText w:val="•"/>
      <w:lvlJc w:val="left"/>
      <w:pPr>
        <w:ind w:left="6064" w:hanging="360"/>
      </w:pPr>
      <w:rPr>
        <w:rFonts w:hint="default"/>
      </w:rPr>
    </w:lvl>
    <w:lvl w:ilvl="7" w:tplc="9FEA4228">
      <w:numFmt w:val="bullet"/>
      <w:lvlText w:val="•"/>
      <w:lvlJc w:val="left"/>
      <w:pPr>
        <w:ind w:left="6938" w:hanging="360"/>
      </w:pPr>
      <w:rPr>
        <w:rFonts w:hint="default"/>
      </w:rPr>
    </w:lvl>
    <w:lvl w:ilvl="8" w:tplc="883E5672">
      <w:numFmt w:val="bullet"/>
      <w:lvlText w:val="•"/>
      <w:lvlJc w:val="left"/>
      <w:pPr>
        <w:ind w:left="7812" w:hanging="360"/>
      </w:pPr>
      <w:rPr>
        <w:rFonts w:hint="default"/>
      </w:rPr>
    </w:lvl>
  </w:abstractNum>
  <w:abstractNum w:abstractNumId="1" w15:restartNumberingAfterBreak="0">
    <w:nsid w:val="461563FB"/>
    <w:multiLevelType w:val="hybridMultilevel"/>
    <w:tmpl w:val="BF500790"/>
    <w:lvl w:ilvl="0" w:tplc="7BB08C5E">
      <w:start w:val="1"/>
      <w:numFmt w:val="decimal"/>
      <w:lvlText w:val="%1."/>
      <w:lvlJc w:val="left"/>
      <w:pPr>
        <w:ind w:left="820" w:hanging="360"/>
        <w:jc w:val="left"/>
      </w:pPr>
      <w:rPr>
        <w:rFonts w:ascii="Times New Roman" w:eastAsia="Times New Roman" w:hAnsi="Times New Roman" w:cs="Times New Roman" w:hint="default"/>
        <w:spacing w:val="-5"/>
        <w:w w:val="99"/>
        <w:sz w:val="24"/>
        <w:szCs w:val="24"/>
      </w:rPr>
    </w:lvl>
    <w:lvl w:ilvl="1" w:tplc="73982A68">
      <w:numFmt w:val="bullet"/>
      <w:lvlText w:val="•"/>
      <w:lvlJc w:val="left"/>
      <w:pPr>
        <w:ind w:left="1694" w:hanging="360"/>
      </w:pPr>
      <w:rPr>
        <w:rFonts w:hint="default"/>
      </w:rPr>
    </w:lvl>
    <w:lvl w:ilvl="2" w:tplc="1CA89E72">
      <w:numFmt w:val="bullet"/>
      <w:lvlText w:val="•"/>
      <w:lvlJc w:val="left"/>
      <w:pPr>
        <w:ind w:left="2568" w:hanging="360"/>
      </w:pPr>
      <w:rPr>
        <w:rFonts w:hint="default"/>
      </w:rPr>
    </w:lvl>
    <w:lvl w:ilvl="3" w:tplc="275E8B42">
      <w:numFmt w:val="bullet"/>
      <w:lvlText w:val="•"/>
      <w:lvlJc w:val="left"/>
      <w:pPr>
        <w:ind w:left="3442" w:hanging="360"/>
      </w:pPr>
      <w:rPr>
        <w:rFonts w:hint="default"/>
      </w:rPr>
    </w:lvl>
    <w:lvl w:ilvl="4" w:tplc="045A6DCE">
      <w:numFmt w:val="bullet"/>
      <w:lvlText w:val="•"/>
      <w:lvlJc w:val="left"/>
      <w:pPr>
        <w:ind w:left="4316" w:hanging="360"/>
      </w:pPr>
      <w:rPr>
        <w:rFonts w:hint="default"/>
      </w:rPr>
    </w:lvl>
    <w:lvl w:ilvl="5" w:tplc="FA8EA19A">
      <w:numFmt w:val="bullet"/>
      <w:lvlText w:val="•"/>
      <w:lvlJc w:val="left"/>
      <w:pPr>
        <w:ind w:left="5190" w:hanging="360"/>
      </w:pPr>
      <w:rPr>
        <w:rFonts w:hint="default"/>
      </w:rPr>
    </w:lvl>
    <w:lvl w:ilvl="6" w:tplc="325E8A72">
      <w:numFmt w:val="bullet"/>
      <w:lvlText w:val="•"/>
      <w:lvlJc w:val="left"/>
      <w:pPr>
        <w:ind w:left="6064" w:hanging="360"/>
      </w:pPr>
      <w:rPr>
        <w:rFonts w:hint="default"/>
      </w:rPr>
    </w:lvl>
    <w:lvl w:ilvl="7" w:tplc="C6902E4E">
      <w:numFmt w:val="bullet"/>
      <w:lvlText w:val="•"/>
      <w:lvlJc w:val="left"/>
      <w:pPr>
        <w:ind w:left="6938" w:hanging="360"/>
      </w:pPr>
      <w:rPr>
        <w:rFonts w:hint="default"/>
      </w:rPr>
    </w:lvl>
    <w:lvl w:ilvl="8" w:tplc="DB0CF5F4">
      <w:numFmt w:val="bullet"/>
      <w:lvlText w:val="•"/>
      <w:lvlJc w:val="left"/>
      <w:pPr>
        <w:ind w:left="7812" w:hanging="360"/>
      </w:pPr>
      <w:rPr>
        <w:rFonts w:hint="default"/>
      </w:rPr>
    </w:lvl>
  </w:abstractNum>
  <w:abstractNum w:abstractNumId="2" w15:restartNumberingAfterBreak="0">
    <w:nsid w:val="73C92992"/>
    <w:multiLevelType w:val="hybridMultilevel"/>
    <w:tmpl w:val="EB12A3A0"/>
    <w:lvl w:ilvl="0" w:tplc="C210554A">
      <w:start w:val="1"/>
      <w:numFmt w:val="decimal"/>
      <w:lvlText w:val="%1."/>
      <w:lvlJc w:val="left"/>
      <w:pPr>
        <w:ind w:left="820" w:hanging="360"/>
        <w:jc w:val="left"/>
      </w:pPr>
      <w:rPr>
        <w:rFonts w:ascii="Times New Roman" w:eastAsia="Times New Roman" w:hAnsi="Times New Roman" w:cs="Times New Roman" w:hint="default"/>
        <w:spacing w:val="-4"/>
        <w:w w:val="99"/>
        <w:sz w:val="24"/>
        <w:szCs w:val="24"/>
      </w:rPr>
    </w:lvl>
    <w:lvl w:ilvl="1" w:tplc="7DBC2524">
      <w:numFmt w:val="bullet"/>
      <w:lvlText w:val="•"/>
      <w:lvlJc w:val="left"/>
      <w:pPr>
        <w:ind w:left="1694" w:hanging="360"/>
      </w:pPr>
      <w:rPr>
        <w:rFonts w:hint="default"/>
      </w:rPr>
    </w:lvl>
    <w:lvl w:ilvl="2" w:tplc="29A053EC">
      <w:numFmt w:val="bullet"/>
      <w:lvlText w:val="•"/>
      <w:lvlJc w:val="left"/>
      <w:pPr>
        <w:ind w:left="2568" w:hanging="360"/>
      </w:pPr>
      <w:rPr>
        <w:rFonts w:hint="default"/>
      </w:rPr>
    </w:lvl>
    <w:lvl w:ilvl="3" w:tplc="DB861E10">
      <w:numFmt w:val="bullet"/>
      <w:lvlText w:val="•"/>
      <w:lvlJc w:val="left"/>
      <w:pPr>
        <w:ind w:left="3442" w:hanging="360"/>
      </w:pPr>
      <w:rPr>
        <w:rFonts w:hint="default"/>
      </w:rPr>
    </w:lvl>
    <w:lvl w:ilvl="4" w:tplc="BC6615D0">
      <w:numFmt w:val="bullet"/>
      <w:lvlText w:val="•"/>
      <w:lvlJc w:val="left"/>
      <w:pPr>
        <w:ind w:left="4316" w:hanging="360"/>
      </w:pPr>
      <w:rPr>
        <w:rFonts w:hint="default"/>
      </w:rPr>
    </w:lvl>
    <w:lvl w:ilvl="5" w:tplc="0CD475A4">
      <w:numFmt w:val="bullet"/>
      <w:lvlText w:val="•"/>
      <w:lvlJc w:val="left"/>
      <w:pPr>
        <w:ind w:left="5190" w:hanging="360"/>
      </w:pPr>
      <w:rPr>
        <w:rFonts w:hint="default"/>
      </w:rPr>
    </w:lvl>
    <w:lvl w:ilvl="6" w:tplc="A3604542">
      <w:numFmt w:val="bullet"/>
      <w:lvlText w:val="•"/>
      <w:lvlJc w:val="left"/>
      <w:pPr>
        <w:ind w:left="6064" w:hanging="360"/>
      </w:pPr>
      <w:rPr>
        <w:rFonts w:hint="default"/>
      </w:rPr>
    </w:lvl>
    <w:lvl w:ilvl="7" w:tplc="8AF2E416">
      <w:numFmt w:val="bullet"/>
      <w:lvlText w:val="•"/>
      <w:lvlJc w:val="left"/>
      <w:pPr>
        <w:ind w:left="6938" w:hanging="360"/>
      </w:pPr>
      <w:rPr>
        <w:rFonts w:hint="default"/>
      </w:rPr>
    </w:lvl>
    <w:lvl w:ilvl="8" w:tplc="CD3AD352">
      <w:numFmt w:val="bullet"/>
      <w:lvlText w:val="•"/>
      <w:lvlJc w:val="left"/>
      <w:pPr>
        <w:ind w:left="7812"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100010"/>
    <w:rsid w:val="00100010"/>
    <w:rsid w:val="00264E9A"/>
    <w:rsid w:val="0077170D"/>
    <w:rsid w:val="00CB19C8"/>
    <w:rsid w:val="00DF3734"/>
    <w:rsid w:val="00EC0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4B5E0B-156C-4CA9-AE83-1C1FCDB39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41"/>
      <w:ind w:left="422"/>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2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C07B9"/>
    <w:pPr>
      <w:tabs>
        <w:tab w:val="center" w:pos="4680"/>
        <w:tab w:val="right" w:pos="9360"/>
      </w:tabs>
    </w:pPr>
  </w:style>
  <w:style w:type="character" w:customStyle="1" w:styleId="HeaderChar">
    <w:name w:val="Header Char"/>
    <w:basedOn w:val="DefaultParagraphFont"/>
    <w:link w:val="Header"/>
    <w:uiPriority w:val="99"/>
    <w:rsid w:val="00EC07B9"/>
    <w:rPr>
      <w:rFonts w:ascii="Times New Roman" w:eastAsia="Times New Roman" w:hAnsi="Times New Roman" w:cs="Times New Roman"/>
    </w:rPr>
  </w:style>
  <w:style w:type="paragraph" w:styleId="Footer">
    <w:name w:val="footer"/>
    <w:basedOn w:val="Normal"/>
    <w:link w:val="FooterChar"/>
    <w:uiPriority w:val="99"/>
    <w:unhideWhenUsed/>
    <w:rsid w:val="00EC07B9"/>
    <w:pPr>
      <w:tabs>
        <w:tab w:val="center" w:pos="4680"/>
        <w:tab w:val="right" w:pos="9360"/>
      </w:tabs>
    </w:pPr>
  </w:style>
  <w:style w:type="character" w:customStyle="1" w:styleId="FooterChar">
    <w:name w:val="Footer Char"/>
    <w:basedOn w:val="DefaultParagraphFont"/>
    <w:link w:val="Footer"/>
    <w:uiPriority w:val="99"/>
    <w:rsid w:val="00EC07B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668</Words>
  <Characters>3812</Characters>
  <Application>Microsoft Office Word</Application>
  <DocSecurity>0</DocSecurity>
  <Lines>31</Lines>
  <Paragraphs>8</Paragraphs>
  <ScaleCrop>false</ScaleCrop>
  <Company>Microsoft</Company>
  <LinksUpToDate>false</LinksUpToDate>
  <CharactersWithSpaces>4472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Cathy Schmidt</dc:creator>
  <cp:lastModifiedBy>Lynda Nguyen</cp:lastModifiedBy>
  <cp:revision>4</cp:revision>
  <dcterms:created xsi:type="dcterms:W3CDTF">2016-12-16T10:48:00Z</dcterms:created>
  <dcterms:modified xsi:type="dcterms:W3CDTF">2016-12-16T19:16:00Z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2015-12-02T00:00:00Z</vt:filetime>
  </property>
  <property fmtid="{D5CDD505-2E9C-101B-9397-08002B2CF9AE}" pid="3" name="Creator">
    <vt:lpwstr>Microsoft® Word 2013</vt:lpwstr>
  </property>
  <property fmtid="{D5CDD505-2E9C-101B-9397-08002B2CF9AE}" pid="4" name="LastSaved">
    <vt:filetime>2016-12-16T00:00:00Z</vt:filetime>
  </property>
</Properties>
</file>